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65" w:rsidRDefault="00052F65" w:rsidP="00052F65">
      <w:pPr>
        <w:rPr>
          <w:rFonts w:ascii="Arial" w:hAnsi="Arial" w:cs="Arial"/>
          <w:b/>
          <w:sz w:val="32"/>
          <w:szCs w:val="28"/>
        </w:rPr>
      </w:pPr>
    </w:p>
    <w:p w:rsidR="00052F65" w:rsidRDefault="00052F65" w:rsidP="00052F65">
      <w:pPr>
        <w:numPr>
          <w:ilvl w:val="1"/>
          <w:numId w:val="1"/>
        </w:numPr>
        <w:rPr>
          <w:rFonts w:ascii="Arial" w:hAnsi="Arial" w:cs="Arial"/>
          <w:bCs/>
          <w:sz w:val="28"/>
        </w:rPr>
      </w:pPr>
      <w:r>
        <w:rPr>
          <w:rFonts w:ascii="Arial" w:hAnsi="Arial" w:cs="Arial"/>
          <w:bCs/>
          <w:sz w:val="28"/>
        </w:rPr>
        <w:t xml:space="preserve">Qualitätsverständnis </w:t>
      </w:r>
    </w:p>
    <w:p w:rsidR="00052F65" w:rsidRDefault="00052F65" w:rsidP="00052F65">
      <w:pPr>
        <w:autoSpaceDE w:val="0"/>
        <w:autoSpaceDN w:val="0"/>
        <w:adjustRightInd w:val="0"/>
        <w:spacing w:before="120"/>
        <w:jc w:val="both"/>
        <w:rPr>
          <w:rFonts w:ascii="Arial" w:hAnsi="Arial" w:cs="Arial"/>
          <w:sz w:val="22"/>
          <w:szCs w:val="22"/>
        </w:rPr>
      </w:pP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Das Evang. Bildungswerk </w:t>
      </w:r>
      <w:r w:rsidR="00163048">
        <w:rPr>
          <w:rFonts w:ascii="Arial" w:hAnsi="Arial" w:cs="Arial"/>
          <w:sz w:val="22"/>
          <w:szCs w:val="22"/>
        </w:rPr>
        <w:t>Oberpfalz e.V. in den Dekanaten Sulzbach-Rosenberg und Weiden (EBW)</w:t>
      </w:r>
      <w:r>
        <w:rPr>
          <w:rFonts w:ascii="Arial" w:hAnsi="Arial" w:cs="Arial"/>
          <w:sz w:val="22"/>
          <w:szCs w:val="22"/>
        </w:rPr>
        <w:t xml:space="preserve"> mit Sitz </w:t>
      </w:r>
      <w:r w:rsidR="00145758">
        <w:rPr>
          <w:rFonts w:ascii="Arial" w:hAnsi="Arial" w:cs="Arial"/>
          <w:sz w:val="22"/>
          <w:szCs w:val="22"/>
        </w:rPr>
        <w:t xml:space="preserve">der Geschäftsstelle </w:t>
      </w:r>
      <w:r>
        <w:rPr>
          <w:rFonts w:ascii="Arial" w:hAnsi="Arial" w:cs="Arial"/>
          <w:sz w:val="22"/>
          <w:szCs w:val="22"/>
        </w:rPr>
        <w:t>in Amberg ist ein Zusammenschluss evangelischer Einric</w:t>
      </w:r>
      <w:r>
        <w:rPr>
          <w:rFonts w:ascii="Arial" w:hAnsi="Arial" w:cs="Arial"/>
          <w:sz w:val="22"/>
          <w:szCs w:val="22"/>
        </w:rPr>
        <w:t>h</w:t>
      </w:r>
      <w:r>
        <w:rPr>
          <w:rFonts w:ascii="Arial" w:hAnsi="Arial" w:cs="Arial"/>
          <w:sz w:val="22"/>
          <w:szCs w:val="22"/>
        </w:rPr>
        <w:t>tungen</w:t>
      </w:r>
      <w:r w:rsidR="00163048">
        <w:rPr>
          <w:rFonts w:ascii="Arial" w:hAnsi="Arial" w:cs="Arial"/>
          <w:sz w:val="22"/>
          <w:szCs w:val="22"/>
        </w:rPr>
        <w:t xml:space="preserve">, </w:t>
      </w:r>
      <w:r>
        <w:rPr>
          <w:rFonts w:ascii="Arial" w:hAnsi="Arial" w:cs="Arial"/>
          <w:sz w:val="22"/>
          <w:szCs w:val="22"/>
        </w:rPr>
        <w:t>die in kirchlicher Verantwortung Erwachsenenbildung betreiben. Als eingetragener Ve</w:t>
      </w:r>
      <w:r>
        <w:rPr>
          <w:rFonts w:ascii="Arial" w:hAnsi="Arial" w:cs="Arial"/>
          <w:sz w:val="22"/>
          <w:szCs w:val="22"/>
        </w:rPr>
        <w:t>r</w:t>
      </w:r>
      <w:r>
        <w:rPr>
          <w:rFonts w:ascii="Arial" w:hAnsi="Arial" w:cs="Arial"/>
          <w:sz w:val="22"/>
          <w:szCs w:val="22"/>
        </w:rPr>
        <w:t>ein ist das EBW selbständig und unabhängig. Den Anforderungen der Gemeinnützigkeit und des wirtschaftlichen, jedoch nicht gewinnorientierten Handelns wird Rechnung getragen. Das EBW dient der inhaltlichen, methodischen und organisatorischen Förderung und Durchführung Evangelischer Erwachsenenbildung</w:t>
      </w:r>
      <w:r w:rsidR="00163048">
        <w:rPr>
          <w:rFonts w:ascii="Arial" w:hAnsi="Arial" w:cs="Arial"/>
          <w:sz w:val="22"/>
          <w:szCs w:val="22"/>
        </w:rPr>
        <w:t xml:space="preserve"> in den beiden Dekanaten.</w:t>
      </w:r>
      <w:r>
        <w:rPr>
          <w:rFonts w:ascii="Arial" w:hAnsi="Arial" w:cs="Arial"/>
          <w:sz w:val="22"/>
          <w:szCs w:val="22"/>
        </w:rPr>
        <w:t xml:space="preserve"> </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Als Mitglied der AEEB (Arbeitsgemeinschaft für Evangelische Erwachsenenbildung in Bayern) ist das EBW eine kirchlich und staatlich anerkannte und geförderte Einrichtung und somit dem öffentlichen Auftrag der Erwachsenenbildung verpflichtet. </w:t>
      </w:r>
    </w:p>
    <w:p w:rsidR="00052F65" w:rsidRDefault="00052F65" w:rsidP="00052F65">
      <w:pPr>
        <w:rPr>
          <w:rFonts w:ascii="Arial" w:hAnsi="Arial" w:cs="Arial"/>
        </w:rPr>
      </w:pPr>
    </w:p>
    <w:p w:rsidR="00052F65" w:rsidRDefault="00052F65" w:rsidP="00052F65">
      <w:pPr>
        <w:rPr>
          <w:rFonts w:ascii="Arial" w:hAnsi="Arial" w:cs="Arial"/>
        </w:rPr>
      </w:pPr>
    </w:p>
    <w:p w:rsidR="00052F65" w:rsidRDefault="00052F65" w:rsidP="00052F65">
      <w:pPr>
        <w:rPr>
          <w:rFonts w:ascii="Arial" w:hAnsi="Arial" w:cs="Arial"/>
          <w:b/>
        </w:rPr>
      </w:pPr>
      <w:r>
        <w:rPr>
          <w:rFonts w:ascii="Arial" w:hAnsi="Arial" w:cs="Arial"/>
          <w:b/>
        </w:rPr>
        <w:t>Wofür wir stehen (Wertebindung / Leitideen)</w:t>
      </w:r>
    </w:p>
    <w:p w:rsidR="00052F65" w:rsidRDefault="00716575" w:rsidP="00052F65">
      <w:pPr>
        <w:autoSpaceDE w:val="0"/>
        <w:autoSpaceDN w:val="0"/>
        <w:adjustRightInd w:val="0"/>
        <w:spacing w:before="120"/>
        <w:jc w:val="both"/>
        <w:rPr>
          <w:rFonts w:ascii="Arial" w:hAnsi="Arial" w:cs="Arial"/>
          <w:sz w:val="22"/>
          <w:szCs w:val="22"/>
        </w:rPr>
      </w:pPr>
      <w:r>
        <w:rPr>
          <w:rFonts w:ascii="Arial" w:hAnsi="Arial" w:cs="Arial"/>
          <w:sz w:val="22"/>
          <w:szCs w:val="22"/>
        </w:rPr>
        <w:t>Die K</w:t>
      </w:r>
      <w:r w:rsidRPr="00716575">
        <w:rPr>
          <w:rFonts w:ascii="Arial" w:hAnsi="Arial" w:cs="Arial"/>
          <w:sz w:val="22"/>
          <w:szCs w:val="22"/>
        </w:rPr>
        <w:t>irch</w:t>
      </w:r>
      <w:r>
        <w:rPr>
          <w:rFonts w:ascii="Arial" w:hAnsi="Arial" w:cs="Arial"/>
          <w:sz w:val="22"/>
          <w:szCs w:val="22"/>
        </w:rPr>
        <w:t>e trägt eine Mitverantwortung für das öffentliche Leben. I</w:t>
      </w:r>
      <w:r w:rsidR="00052F65">
        <w:rPr>
          <w:rFonts w:ascii="Arial" w:hAnsi="Arial" w:cs="Arial"/>
          <w:sz w:val="22"/>
          <w:szCs w:val="22"/>
        </w:rPr>
        <w:t xml:space="preserve">n einer pluralen </w:t>
      </w:r>
      <w:r>
        <w:rPr>
          <w:rFonts w:ascii="Arial" w:hAnsi="Arial" w:cs="Arial"/>
          <w:sz w:val="22"/>
          <w:szCs w:val="22"/>
        </w:rPr>
        <w:t>Zivilg</w:t>
      </w:r>
      <w:r w:rsidR="00052F65">
        <w:rPr>
          <w:rFonts w:ascii="Arial" w:hAnsi="Arial" w:cs="Arial"/>
          <w:sz w:val="22"/>
          <w:szCs w:val="22"/>
        </w:rPr>
        <w:t>esel</w:t>
      </w:r>
      <w:r w:rsidR="00052F65">
        <w:rPr>
          <w:rFonts w:ascii="Arial" w:hAnsi="Arial" w:cs="Arial"/>
          <w:sz w:val="22"/>
          <w:szCs w:val="22"/>
        </w:rPr>
        <w:t>l</w:t>
      </w:r>
      <w:r w:rsidR="00052F65">
        <w:rPr>
          <w:rFonts w:ascii="Arial" w:hAnsi="Arial" w:cs="Arial"/>
          <w:sz w:val="22"/>
          <w:szCs w:val="22"/>
        </w:rPr>
        <w:t xml:space="preserve">schaft wollen wir aus unserer reformatorischen Tradition heraus evangelisches Profil zeigen. Wir </w:t>
      </w:r>
      <w:r w:rsidR="00163048">
        <w:rPr>
          <w:rFonts w:ascii="Arial" w:hAnsi="Arial" w:cs="Arial"/>
          <w:sz w:val="22"/>
          <w:szCs w:val="22"/>
        </w:rPr>
        <w:t xml:space="preserve">verstehen </w:t>
      </w:r>
      <w:r w:rsidR="00052F65">
        <w:rPr>
          <w:rFonts w:ascii="Arial" w:hAnsi="Arial" w:cs="Arial"/>
          <w:sz w:val="22"/>
          <w:szCs w:val="22"/>
        </w:rPr>
        <w:t>den Menschen als dialogfähiges</w:t>
      </w:r>
      <w:r w:rsidR="00163048">
        <w:rPr>
          <w:rFonts w:ascii="Arial" w:hAnsi="Arial" w:cs="Arial"/>
          <w:sz w:val="22"/>
          <w:szCs w:val="22"/>
        </w:rPr>
        <w:t xml:space="preserve">, </w:t>
      </w:r>
      <w:r w:rsidR="00052F65">
        <w:rPr>
          <w:rFonts w:ascii="Arial" w:hAnsi="Arial" w:cs="Arial"/>
          <w:sz w:val="22"/>
          <w:szCs w:val="22"/>
        </w:rPr>
        <w:t>kritisch denkendes</w:t>
      </w:r>
      <w:r w:rsidR="004220EF">
        <w:rPr>
          <w:rFonts w:ascii="Arial" w:hAnsi="Arial" w:cs="Arial"/>
          <w:sz w:val="22"/>
          <w:szCs w:val="22"/>
        </w:rPr>
        <w:t xml:space="preserve"> und</w:t>
      </w:r>
      <w:r w:rsidR="00163048">
        <w:rPr>
          <w:rFonts w:ascii="Arial" w:hAnsi="Arial" w:cs="Arial"/>
          <w:sz w:val="22"/>
          <w:szCs w:val="22"/>
        </w:rPr>
        <w:t xml:space="preserve"> den biblischen Werten verpflichtetes </w:t>
      </w:r>
      <w:r w:rsidR="00052F65">
        <w:rPr>
          <w:rFonts w:ascii="Arial" w:hAnsi="Arial" w:cs="Arial"/>
          <w:sz w:val="22"/>
          <w:szCs w:val="22"/>
        </w:rPr>
        <w:t>Geschöpf Gottes. In seiner unverlierbaren Würde und „Freiheit als Christe</w:t>
      </w:r>
      <w:r w:rsidR="00052F65">
        <w:rPr>
          <w:rFonts w:ascii="Arial" w:hAnsi="Arial" w:cs="Arial"/>
          <w:sz w:val="22"/>
          <w:szCs w:val="22"/>
        </w:rPr>
        <w:t>n</w:t>
      </w:r>
      <w:r w:rsidR="00052F65">
        <w:rPr>
          <w:rFonts w:ascii="Arial" w:hAnsi="Arial" w:cs="Arial"/>
          <w:sz w:val="22"/>
          <w:szCs w:val="22"/>
        </w:rPr>
        <w:t>mensch“ findet er im Dialog mit sich und der Welt in einem lebenslangen Lernprozess seine</w:t>
      </w:r>
      <w:r>
        <w:rPr>
          <w:rFonts w:ascii="Arial" w:hAnsi="Arial" w:cs="Arial"/>
          <w:sz w:val="22"/>
          <w:szCs w:val="22"/>
        </w:rPr>
        <w:t xml:space="preserve"> Überzeugungen und Leitbilder des Guten</w:t>
      </w:r>
      <w:r w:rsidR="00052F65">
        <w:rPr>
          <w:rFonts w:ascii="Arial" w:hAnsi="Arial" w:cs="Arial"/>
          <w:sz w:val="22"/>
          <w:szCs w:val="22"/>
        </w:rPr>
        <w:t xml:space="preserve">, um </w:t>
      </w:r>
      <w:r w:rsidR="00DD34DE">
        <w:rPr>
          <w:rFonts w:ascii="Arial" w:hAnsi="Arial" w:cs="Arial"/>
          <w:sz w:val="22"/>
          <w:szCs w:val="22"/>
        </w:rPr>
        <w:t xml:space="preserve">selbstbestimmt und </w:t>
      </w:r>
      <w:r w:rsidR="00052F65">
        <w:rPr>
          <w:rFonts w:ascii="Arial" w:hAnsi="Arial" w:cs="Arial"/>
          <w:sz w:val="22"/>
          <w:szCs w:val="22"/>
        </w:rPr>
        <w:t xml:space="preserve">verantwortlich handeln zu können. </w:t>
      </w:r>
    </w:p>
    <w:p w:rsidR="00052F65" w:rsidRDefault="00052F65" w:rsidP="00052F65">
      <w:pPr>
        <w:rPr>
          <w:rFonts w:ascii="Arial" w:hAnsi="Arial" w:cs="Arial"/>
        </w:rPr>
      </w:pPr>
    </w:p>
    <w:p w:rsidR="00052F65" w:rsidRDefault="00052F65" w:rsidP="00052F65">
      <w:pPr>
        <w:rPr>
          <w:rFonts w:ascii="Arial" w:hAnsi="Arial" w:cs="Arial"/>
        </w:rPr>
      </w:pPr>
    </w:p>
    <w:p w:rsidR="00052F65" w:rsidRDefault="00052F65" w:rsidP="00052F65">
      <w:pPr>
        <w:rPr>
          <w:rFonts w:ascii="Arial" w:hAnsi="Arial" w:cs="Arial"/>
          <w:b/>
        </w:rPr>
      </w:pPr>
      <w:r>
        <w:rPr>
          <w:rFonts w:ascii="Arial" w:hAnsi="Arial" w:cs="Arial"/>
          <w:b/>
        </w:rPr>
        <w:t>Was wir wollen (</w:t>
      </w:r>
      <w:r>
        <w:rPr>
          <w:rFonts w:ascii="Arial" w:hAnsi="Arial" w:cs="Arial"/>
          <w:b/>
          <w:bCs/>
          <w:sz w:val="22"/>
        </w:rPr>
        <w:t>Bildungsverständnis, Bildungsziele und Bildungsinhalte</w:t>
      </w:r>
      <w:r>
        <w:rPr>
          <w:rFonts w:ascii="Arial" w:hAnsi="Arial" w:cs="Arial"/>
          <w:b/>
        </w:rPr>
        <w: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Unsere Bildungsarbeit orientiert sich am Bildungskonzept </w:t>
      </w:r>
      <w:r w:rsidR="00163048">
        <w:rPr>
          <w:rFonts w:ascii="Arial" w:hAnsi="Arial" w:cs="Arial"/>
          <w:sz w:val="22"/>
          <w:szCs w:val="22"/>
        </w:rPr>
        <w:t>„Horizonte weiten – Bildungslan</w:t>
      </w:r>
      <w:r w:rsidR="00163048">
        <w:rPr>
          <w:rFonts w:ascii="Arial" w:hAnsi="Arial" w:cs="Arial"/>
          <w:sz w:val="22"/>
          <w:szCs w:val="22"/>
        </w:rPr>
        <w:t>d</w:t>
      </w:r>
      <w:r w:rsidR="00163048">
        <w:rPr>
          <w:rFonts w:ascii="Arial" w:hAnsi="Arial" w:cs="Arial"/>
          <w:sz w:val="22"/>
          <w:szCs w:val="22"/>
        </w:rPr>
        <w:t xml:space="preserve">schaften gestalten“ </w:t>
      </w:r>
      <w:r>
        <w:rPr>
          <w:rFonts w:ascii="Arial" w:hAnsi="Arial" w:cs="Arial"/>
          <w:sz w:val="22"/>
          <w:szCs w:val="22"/>
        </w:rPr>
        <w:t xml:space="preserve">für die Evang.-Luth. Kirche in Bayern“, </w:t>
      </w:r>
      <w:r w:rsidR="00716575">
        <w:rPr>
          <w:rFonts w:ascii="Arial" w:hAnsi="Arial" w:cs="Arial"/>
          <w:sz w:val="22"/>
          <w:szCs w:val="22"/>
        </w:rPr>
        <w:t xml:space="preserve">das </w:t>
      </w:r>
      <w:r>
        <w:rPr>
          <w:rFonts w:ascii="Arial" w:hAnsi="Arial" w:cs="Arial"/>
          <w:sz w:val="22"/>
          <w:szCs w:val="22"/>
        </w:rPr>
        <w:t xml:space="preserve">im </w:t>
      </w:r>
      <w:r w:rsidR="00163048">
        <w:rPr>
          <w:rFonts w:ascii="Arial" w:hAnsi="Arial" w:cs="Arial"/>
          <w:sz w:val="22"/>
          <w:szCs w:val="22"/>
        </w:rPr>
        <w:t>April</w:t>
      </w:r>
      <w:r>
        <w:rPr>
          <w:rFonts w:ascii="Arial" w:hAnsi="Arial" w:cs="Arial"/>
          <w:sz w:val="22"/>
          <w:szCs w:val="22"/>
        </w:rPr>
        <w:t xml:space="preserve"> 20</w:t>
      </w:r>
      <w:r w:rsidR="0001638E">
        <w:rPr>
          <w:rFonts w:ascii="Arial" w:hAnsi="Arial" w:cs="Arial"/>
          <w:sz w:val="22"/>
          <w:szCs w:val="22"/>
        </w:rPr>
        <w:t>16</w:t>
      </w:r>
      <w:r>
        <w:rPr>
          <w:rFonts w:ascii="Arial" w:hAnsi="Arial" w:cs="Arial"/>
          <w:sz w:val="22"/>
          <w:szCs w:val="22"/>
        </w:rPr>
        <w:t xml:space="preserve"> von der </w:t>
      </w:r>
      <w:r w:rsidR="00716575">
        <w:rPr>
          <w:rFonts w:ascii="Arial" w:hAnsi="Arial" w:cs="Arial"/>
          <w:sz w:val="22"/>
          <w:szCs w:val="22"/>
        </w:rPr>
        <w:t>Landess</w:t>
      </w:r>
      <w:r w:rsidR="00716575">
        <w:rPr>
          <w:rFonts w:ascii="Arial" w:hAnsi="Arial" w:cs="Arial"/>
          <w:sz w:val="22"/>
          <w:szCs w:val="22"/>
        </w:rPr>
        <w:t>y</w:t>
      </w:r>
      <w:r w:rsidR="00716575">
        <w:rPr>
          <w:rFonts w:ascii="Arial" w:hAnsi="Arial" w:cs="Arial"/>
          <w:sz w:val="22"/>
          <w:szCs w:val="22"/>
        </w:rPr>
        <w:t xml:space="preserve">node </w:t>
      </w:r>
      <w:r>
        <w:rPr>
          <w:rFonts w:ascii="Arial" w:hAnsi="Arial" w:cs="Arial"/>
          <w:sz w:val="22"/>
          <w:szCs w:val="22"/>
        </w:rPr>
        <w:t>de</w:t>
      </w:r>
      <w:r w:rsidR="0001638E">
        <w:rPr>
          <w:rFonts w:ascii="Arial" w:hAnsi="Arial" w:cs="Arial"/>
          <w:sz w:val="22"/>
          <w:szCs w:val="22"/>
        </w:rPr>
        <w:t>r</w:t>
      </w:r>
      <w:r>
        <w:rPr>
          <w:rFonts w:ascii="Arial" w:hAnsi="Arial" w:cs="Arial"/>
          <w:sz w:val="22"/>
          <w:szCs w:val="22"/>
        </w:rPr>
        <w:t xml:space="preserve"> ELKB beschlossen wurde. </w:t>
      </w:r>
    </w:p>
    <w:p w:rsidR="004054EC" w:rsidRPr="004220EF" w:rsidRDefault="004054EC" w:rsidP="00052F65">
      <w:pPr>
        <w:autoSpaceDE w:val="0"/>
        <w:autoSpaceDN w:val="0"/>
        <w:adjustRightInd w:val="0"/>
        <w:spacing w:before="120"/>
        <w:jc w:val="both"/>
        <w:rPr>
          <w:rFonts w:ascii="Arial" w:hAnsi="Arial" w:cs="Arial"/>
          <w:sz w:val="22"/>
          <w:szCs w:val="22"/>
        </w:rPr>
      </w:pPr>
      <w:r w:rsidRPr="004220EF">
        <w:rPr>
          <w:rFonts w:ascii="Arial" w:hAnsi="Arial" w:cs="Arial"/>
          <w:sz w:val="22"/>
          <w:szCs w:val="22"/>
        </w:rPr>
        <w:t>Evangelische Erwachsenenbildung gründet im Evangelium, in der frohen Botschaft von der b</w:t>
      </w:r>
      <w:r w:rsidRPr="004220EF">
        <w:rPr>
          <w:rFonts w:ascii="Arial" w:hAnsi="Arial" w:cs="Arial"/>
          <w:sz w:val="22"/>
          <w:szCs w:val="22"/>
        </w:rPr>
        <w:t>e</w:t>
      </w:r>
      <w:r w:rsidRPr="004220EF">
        <w:rPr>
          <w:rFonts w:ascii="Arial" w:hAnsi="Arial" w:cs="Arial"/>
          <w:sz w:val="22"/>
          <w:szCs w:val="22"/>
        </w:rPr>
        <w:t xml:space="preserve">freienden Zuwendung Gottes an Leib und Seele. Gott begleitet alle Menschen in den Höhen und Tiefen ihres Lebens. Jeder Mensch ist als ein Abbild Gottes in Würde zu achten. </w:t>
      </w:r>
    </w:p>
    <w:p w:rsidR="000B67E7" w:rsidRPr="004220EF" w:rsidRDefault="000B67E7" w:rsidP="000B67E7">
      <w:pPr>
        <w:autoSpaceDE w:val="0"/>
        <w:autoSpaceDN w:val="0"/>
        <w:adjustRightInd w:val="0"/>
        <w:spacing w:before="120"/>
        <w:jc w:val="both"/>
        <w:rPr>
          <w:rFonts w:ascii="Arial" w:hAnsi="Arial" w:cs="Arial"/>
          <w:sz w:val="22"/>
          <w:szCs w:val="22"/>
        </w:rPr>
      </w:pPr>
      <w:r w:rsidRPr="004220EF">
        <w:rPr>
          <w:rFonts w:ascii="Arial" w:hAnsi="Arial" w:cs="Arial"/>
          <w:sz w:val="22"/>
          <w:szCs w:val="22"/>
        </w:rPr>
        <w:t>Unsere Bildungsarbeit möchte Menschen in unterschiedlichen Lebensbezügen ansprechen. Sie ist offen für alle Interessierte, unabhängig von Konfession, Religion, Herkunft, Geschlecht, L</w:t>
      </w:r>
      <w:r w:rsidRPr="004220EF">
        <w:rPr>
          <w:rFonts w:ascii="Arial" w:hAnsi="Arial" w:cs="Arial"/>
          <w:sz w:val="22"/>
          <w:szCs w:val="22"/>
        </w:rPr>
        <w:t>e</w:t>
      </w:r>
      <w:r w:rsidRPr="004220EF">
        <w:rPr>
          <w:rFonts w:ascii="Arial" w:hAnsi="Arial" w:cs="Arial"/>
          <w:sz w:val="22"/>
          <w:szCs w:val="22"/>
        </w:rPr>
        <w:t>bensalter, mit und ohne Behinderung(en). Grundlegend dafür sind Kommunikation und Bege</w:t>
      </w:r>
      <w:r w:rsidRPr="004220EF">
        <w:rPr>
          <w:rFonts w:ascii="Arial" w:hAnsi="Arial" w:cs="Arial"/>
          <w:sz w:val="22"/>
          <w:szCs w:val="22"/>
        </w:rPr>
        <w:t>g</w:t>
      </w:r>
      <w:r w:rsidRPr="004220EF">
        <w:rPr>
          <w:rFonts w:ascii="Arial" w:hAnsi="Arial" w:cs="Arial"/>
          <w:sz w:val="22"/>
          <w:szCs w:val="22"/>
        </w:rPr>
        <w:t>nung.</w:t>
      </w:r>
      <w:r w:rsidR="009F0C1F" w:rsidRPr="004220EF">
        <w:rPr>
          <w:rFonts w:ascii="Arial" w:hAnsi="Arial" w:cs="Arial"/>
          <w:sz w:val="22"/>
          <w:szCs w:val="22"/>
        </w:rPr>
        <w:t xml:space="preserve"> </w:t>
      </w:r>
      <w:r w:rsidRPr="004220EF">
        <w:rPr>
          <w:rFonts w:ascii="Arial" w:hAnsi="Arial" w:cs="Arial"/>
          <w:sz w:val="22"/>
          <w:szCs w:val="22"/>
        </w:rPr>
        <w:t>Sie will gemeinsame Lernprozesse zwischen unterschiedlichen Gruppen, Institutionen und Bildungsträgern fördern.</w:t>
      </w:r>
    </w:p>
    <w:p w:rsidR="00271E69" w:rsidRPr="004220EF" w:rsidRDefault="00716575" w:rsidP="00052F65">
      <w:pPr>
        <w:autoSpaceDE w:val="0"/>
        <w:autoSpaceDN w:val="0"/>
        <w:adjustRightInd w:val="0"/>
        <w:spacing w:before="120"/>
        <w:jc w:val="both"/>
        <w:rPr>
          <w:rFonts w:ascii="Arial" w:hAnsi="Arial" w:cs="Arial"/>
          <w:sz w:val="22"/>
          <w:szCs w:val="22"/>
        </w:rPr>
      </w:pPr>
      <w:r w:rsidRPr="004220EF">
        <w:rPr>
          <w:rFonts w:ascii="Arial" w:hAnsi="Arial" w:cs="Arial"/>
          <w:sz w:val="22"/>
          <w:szCs w:val="22"/>
        </w:rPr>
        <w:t xml:space="preserve">In besonderer Weise gehört dazu auch </w:t>
      </w:r>
      <w:r w:rsidR="00052F65" w:rsidRPr="004220EF">
        <w:rPr>
          <w:rFonts w:ascii="Arial" w:hAnsi="Arial" w:cs="Arial"/>
          <w:sz w:val="22"/>
          <w:szCs w:val="22"/>
        </w:rPr>
        <w:t>die Zusammenarbeit mit der römisch-katholischen E</w:t>
      </w:r>
      <w:r w:rsidR="00052F65" w:rsidRPr="004220EF">
        <w:rPr>
          <w:rFonts w:ascii="Arial" w:hAnsi="Arial" w:cs="Arial"/>
          <w:sz w:val="22"/>
          <w:szCs w:val="22"/>
        </w:rPr>
        <w:t>r</w:t>
      </w:r>
      <w:r w:rsidR="00052F65" w:rsidRPr="004220EF">
        <w:rPr>
          <w:rFonts w:ascii="Arial" w:hAnsi="Arial" w:cs="Arial"/>
          <w:sz w:val="22"/>
          <w:szCs w:val="22"/>
        </w:rPr>
        <w:t>wachsenenbildung.</w:t>
      </w:r>
      <w:r w:rsidR="00271E69" w:rsidRPr="004220EF">
        <w:rPr>
          <w:rFonts w:ascii="Arial" w:hAnsi="Arial" w:cs="Arial"/>
          <w:sz w:val="22"/>
          <w:szCs w:val="22"/>
        </w:rPr>
        <w:t xml:space="preserve"> Damit ist sie eingebettet in die weltweite Ökumene und trägt Verantwortung für ein gelingendes Miteinander in einer global immer mehr zusammenrückenden Weltgemei</w:t>
      </w:r>
      <w:r w:rsidR="00271E69" w:rsidRPr="004220EF">
        <w:rPr>
          <w:rFonts w:ascii="Arial" w:hAnsi="Arial" w:cs="Arial"/>
          <w:sz w:val="22"/>
          <w:szCs w:val="22"/>
        </w:rPr>
        <w:t>n</w:t>
      </w:r>
      <w:r w:rsidR="00271E69" w:rsidRPr="004220EF">
        <w:rPr>
          <w:rFonts w:ascii="Arial" w:hAnsi="Arial" w:cs="Arial"/>
          <w:sz w:val="22"/>
          <w:szCs w:val="22"/>
        </w:rPr>
        <w:t>schaft.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Ziel einer solchen </w:t>
      </w:r>
      <w:r w:rsidR="000B67E7">
        <w:rPr>
          <w:rFonts w:ascii="Arial" w:hAnsi="Arial" w:cs="Arial"/>
          <w:sz w:val="22"/>
          <w:szCs w:val="22"/>
        </w:rPr>
        <w:t>E</w:t>
      </w:r>
      <w:r>
        <w:rPr>
          <w:rFonts w:ascii="Arial" w:hAnsi="Arial" w:cs="Arial"/>
          <w:sz w:val="22"/>
          <w:szCs w:val="22"/>
        </w:rPr>
        <w:t>rwachsen</w:t>
      </w:r>
      <w:r w:rsidR="000B67E7">
        <w:rPr>
          <w:rFonts w:ascii="Arial" w:hAnsi="Arial" w:cs="Arial"/>
          <w:sz w:val="22"/>
          <w:szCs w:val="22"/>
        </w:rPr>
        <w:t>enbi</w:t>
      </w:r>
      <w:r>
        <w:rPr>
          <w:rFonts w:ascii="Arial" w:hAnsi="Arial" w:cs="Arial"/>
          <w:sz w:val="22"/>
          <w:szCs w:val="22"/>
        </w:rPr>
        <w:t>ldung ist</w:t>
      </w:r>
      <w:r w:rsidR="000B67E7">
        <w:rPr>
          <w:rFonts w:ascii="Arial" w:hAnsi="Arial" w:cs="Arial"/>
          <w:sz w:val="22"/>
          <w:szCs w:val="22"/>
        </w:rPr>
        <w:t>, den Menschen</w:t>
      </w:r>
      <w:r>
        <w:rPr>
          <w:rFonts w:ascii="Arial" w:hAnsi="Arial" w:cs="Arial"/>
          <w:sz w:val="22"/>
          <w:szCs w:val="22"/>
        </w:rPr>
        <w:t xml:space="preserve"> eine eigenständige Orientierung in der Welt</w:t>
      </w:r>
      <w:r w:rsidR="000B67E7">
        <w:rPr>
          <w:rFonts w:ascii="Arial" w:hAnsi="Arial" w:cs="Arial"/>
          <w:sz w:val="22"/>
          <w:szCs w:val="22"/>
        </w:rPr>
        <w:t xml:space="preserve"> zu ermöglichen</w:t>
      </w:r>
      <w:r>
        <w:rPr>
          <w:rFonts w:ascii="Arial" w:hAnsi="Arial" w:cs="Arial"/>
          <w:sz w:val="22"/>
          <w:szCs w:val="22"/>
        </w:rPr>
        <w:t>, die</w:t>
      </w:r>
      <w:r w:rsidR="000B67E7">
        <w:rPr>
          <w:rFonts w:ascii="Arial" w:hAnsi="Arial" w:cs="Arial"/>
          <w:sz w:val="22"/>
          <w:szCs w:val="22"/>
        </w:rPr>
        <w:t xml:space="preserve"> es </w:t>
      </w:r>
      <w:r>
        <w:rPr>
          <w:rFonts w:ascii="Arial" w:hAnsi="Arial" w:cs="Arial"/>
          <w:sz w:val="22"/>
          <w:szCs w:val="22"/>
        </w:rPr>
        <w:t>erlaubt, das eigene Leben sinnvoll zu deuten, zu begreifen und mit Kopf, Herz und Hand zu leben.</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lastRenderedPageBreak/>
        <w:t xml:space="preserve">Unter ausdrücklicher Anerkennung und Wertschätzung von Bildungsarbeit, die </w:t>
      </w:r>
      <w:r w:rsidR="00271E69">
        <w:rPr>
          <w:rFonts w:ascii="Arial" w:hAnsi="Arial" w:cs="Arial"/>
          <w:sz w:val="22"/>
          <w:szCs w:val="22"/>
        </w:rPr>
        <w:t>von den Vertr</w:t>
      </w:r>
      <w:r w:rsidR="00271E69">
        <w:rPr>
          <w:rFonts w:ascii="Arial" w:hAnsi="Arial" w:cs="Arial"/>
          <w:sz w:val="22"/>
          <w:szCs w:val="22"/>
        </w:rPr>
        <w:t>e</w:t>
      </w:r>
      <w:r w:rsidR="00271E69">
        <w:rPr>
          <w:rFonts w:ascii="Arial" w:hAnsi="Arial" w:cs="Arial"/>
          <w:sz w:val="22"/>
          <w:szCs w:val="22"/>
        </w:rPr>
        <w:t>tern vor Ort verantwortet wird</w:t>
      </w:r>
      <w:r>
        <w:rPr>
          <w:rFonts w:ascii="Arial" w:hAnsi="Arial" w:cs="Arial"/>
          <w:sz w:val="22"/>
          <w:szCs w:val="22"/>
        </w:rPr>
        <w:t xml:space="preserve">, </w:t>
      </w:r>
      <w:r w:rsidR="00271E69">
        <w:rPr>
          <w:rFonts w:ascii="Arial" w:hAnsi="Arial" w:cs="Arial"/>
          <w:sz w:val="22"/>
          <w:szCs w:val="22"/>
        </w:rPr>
        <w:t xml:space="preserve">bieten </w:t>
      </w:r>
      <w:r>
        <w:rPr>
          <w:rFonts w:ascii="Arial" w:hAnsi="Arial" w:cs="Arial"/>
          <w:sz w:val="22"/>
          <w:szCs w:val="22"/>
        </w:rPr>
        <w:t>wir ergänzend Bildungsangebote, die aus unterschiedl</w:t>
      </w:r>
      <w:r>
        <w:rPr>
          <w:rFonts w:ascii="Arial" w:hAnsi="Arial" w:cs="Arial"/>
          <w:sz w:val="22"/>
          <w:szCs w:val="22"/>
        </w:rPr>
        <w:t>i</w:t>
      </w:r>
      <w:r>
        <w:rPr>
          <w:rFonts w:ascii="Arial" w:hAnsi="Arial" w:cs="Arial"/>
          <w:sz w:val="22"/>
          <w:szCs w:val="22"/>
        </w:rPr>
        <w:t>chen Gründen deren Möglichkeiten übersteigen.</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Aus diesem Bildungsverständnis ergeben sich die Themenbereiche unseres zentralen Bi</w:t>
      </w:r>
      <w:r>
        <w:rPr>
          <w:rFonts w:ascii="Arial" w:hAnsi="Arial" w:cs="Arial"/>
          <w:sz w:val="22"/>
          <w:szCs w:val="22"/>
        </w:rPr>
        <w:t>l</w:t>
      </w:r>
      <w:r>
        <w:rPr>
          <w:rFonts w:ascii="Arial" w:hAnsi="Arial" w:cs="Arial"/>
          <w:sz w:val="22"/>
          <w:szCs w:val="22"/>
        </w:rPr>
        <w:t>dungsangebotes:</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„Politik und Gesellschaft“, „Theologie und Weltanschauung“, „Geschichte“, „Kunst und Kultur“, „Psychologie und Lebensfragen“, „Gesundheit“, „Musik und Bewegung“,  „Kinder und Familie“, „Frauen und Männer“, „Handwerk“, „Länder und Reisen“ und „Fortbildung für Mitarbeitende“. Diese Schwerpunkte entsprechen den gesellschaftlichen Entwicklungen und tragen den B</w:t>
      </w:r>
      <w:r>
        <w:rPr>
          <w:rFonts w:ascii="Arial" w:hAnsi="Arial" w:cs="Arial"/>
          <w:sz w:val="22"/>
          <w:szCs w:val="22"/>
        </w:rPr>
        <w:t>e</w:t>
      </w:r>
      <w:r>
        <w:rPr>
          <w:rFonts w:ascii="Arial" w:hAnsi="Arial" w:cs="Arial"/>
          <w:sz w:val="22"/>
          <w:szCs w:val="22"/>
        </w:rPr>
        <w:t>dürfnissen der Menschen i</w:t>
      </w:r>
      <w:r w:rsidR="00145758">
        <w:rPr>
          <w:rFonts w:ascii="Arial" w:hAnsi="Arial" w:cs="Arial"/>
          <w:sz w:val="22"/>
          <w:szCs w:val="22"/>
        </w:rPr>
        <w:t xml:space="preserve">n den </w:t>
      </w:r>
      <w:r>
        <w:rPr>
          <w:rFonts w:ascii="Arial" w:hAnsi="Arial" w:cs="Arial"/>
          <w:sz w:val="22"/>
          <w:szCs w:val="22"/>
        </w:rPr>
        <w:t>Dekanat</w:t>
      </w:r>
      <w:r w:rsidR="00145758">
        <w:rPr>
          <w:rFonts w:ascii="Arial" w:hAnsi="Arial" w:cs="Arial"/>
          <w:sz w:val="22"/>
          <w:szCs w:val="22"/>
        </w:rPr>
        <w:t>en</w:t>
      </w:r>
      <w:r>
        <w:rPr>
          <w:rFonts w:ascii="Arial" w:hAnsi="Arial" w:cs="Arial"/>
          <w:sz w:val="22"/>
          <w:szCs w:val="22"/>
        </w:rPr>
        <w:t xml:space="preserve"> Rechnung. Deshalb werden die Themenbereiche unterschiedlich nach aktuellen Entwicklungen gewichtet.</w:t>
      </w:r>
    </w:p>
    <w:p w:rsidR="00052F65" w:rsidRDefault="00052F65" w:rsidP="00052F65">
      <w:pPr>
        <w:rPr>
          <w:rFonts w:ascii="Arial" w:hAnsi="Arial" w:cs="Arial"/>
        </w:rPr>
      </w:pPr>
    </w:p>
    <w:p w:rsidR="00052F65" w:rsidRDefault="00052F65" w:rsidP="00052F65">
      <w:pPr>
        <w:rPr>
          <w:rFonts w:ascii="Arial" w:hAnsi="Arial" w:cs="Arial"/>
        </w:rPr>
      </w:pPr>
    </w:p>
    <w:p w:rsidR="00052F65" w:rsidRDefault="00052F65" w:rsidP="00052F65">
      <w:pPr>
        <w:rPr>
          <w:rFonts w:ascii="Arial" w:hAnsi="Arial" w:cs="Arial"/>
          <w:b/>
        </w:rPr>
      </w:pPr>
      <w:r>
        <w:rPr>
          <w:rFonts w:ascii="Arial" w:hAnsi="Arial" w:cs="Arial"/>
          <w:b/>
        </w:rPr>
        <w:t>Wie wir unsere Ziele verwirklichen (Professionalität)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Durch Öffentlichkeitsarbeit wollen wir möglichst viele Menschen erreichen und diese mit der Qualität unserer Veranstaltungen überzeugen. Das Bildungsangebot wird im Halbjahresrhyt</w:t>
      </w:r>
      <w:r>
        <w:rPr>
          <w:rFonts w:ascii="Arial" w:hAnsi="Arial" w:cs="Arial"/>
          <w:sz w:val="22"/>
          <w:szCs w:val="22"/>
        </w:rPr>
        <w:t>h</w:t>
      </w:r>
      <w:r>
        <w:rPr>
          <w:rFonts w:ascii="Arial" w:hAnsi="Arial" w:cs="Arial"/>
          <w:sz w:val="22"/>
          <w:szCs w:val="22"/>
        </w:rPr>
        <w:t xml:space="preserve">mus über </w:t>
      </w:r>
      <w:r w:rsidR="0001638E">
        <w:rPr>
          <w:rFonts w:ascii="Arial" w:hAnsi="Arial" w:cs="Arial"/>
          <w:sz w:val="22"/>
          <w:szCs w:val="22"/>
        </w:rPr>
        <w:t xml:space="preserve">das </w:t>
      </w:r>
      <w:r>
        <w:rPr>
          <w:rFonts w:ascii="Arial" w:hAnsi="Arial" w:cs="Arial"/>
          <w:sz w:val="22"/>
          <w:szCs w:val="22"/>
        </w:rPr>
        <w:t>zentrale Programm veröffentlicht. Ebenso wird für die Veranstaltungen in G</w:t>
      </w:r>
      <w:r>
        <w:rPr>
          <w:rFonts w:ascii="Arial" w:hAnsi="Arial" w:cs="Arial"/>
          <w:sz w:val="22"/>
          <w:szCs w:val="22"/>
        </w:rPr>
        <w:t>e</w:t>
      </w:r>
      <w:r>
        <w:rPr>
          <w:rFonts w:ascii="Arial" w:hAnsi="Arial" w:cs="Arial"/>
          <w:sz w:val="22"/>
          <w:szCs w:val="22"/>
        </w:rPr>
        <w:t>meindebriefen, in der Tagespresse und auf der EBW-Homepage geworben. Darüber hinaus erreichen wir über Post und Emailversand bestimmte Gruppen, die an speziellen Themen Int</w:t>
      </w:r>
      <w:r>
        <w:rPr>
          <w:rFonts w:ascii="Arial" w:hAnsi="Arial" w:cs="Arial"/>
          <w:sz w:val="22"/>
          <w:szCs w:val="22"/>
        </w:rPr>
        <w:t>e</w:t>
      </w:r>
      <w:r>
        <w:rPr>
          <w:rFonts w:ascii="Arial" w:hAnsi="Arial" w:cs="Arial"/>
          <w:sz w:val="22"/>
          <w:szCs w:val="22"/>
        </w:rPr>
        <w:t>resse zeigen. Wer sich bei unseren Veranstaltungen in einen Verteiler einträgt, bekommt r</w:t>
      </w:r>
      <w:r>
        <w:rPr>
          <w:rFonts w:ascii="Arial" w:hAnsi="Arial" w:cs="Arial"/>
          <w:sz w:val="22"/>
          <w:szCs w:val="22"/>
        </w:rPr>
        <w:t>e</w:t>
      </w:r>
      <w:r>
        <w:rPr>
          <w:rFonts w:ascii="Arial" w:hAnsi="Arial" w:cs="Arial"/>
          <w:sz w:val="22"/>
          <w:szCs w:val="22"/>
        </w:rPr>
        <w:t>gelmäßig und zeitnah eine persönliche Einladung.</w:t>
      </w:r>
    </w:p>
    <w:p w:rsidR="00052F65" w:rsidRDefault="00052F65" w:rsidP="00052F65">
      <w:pPr>
        <w:autoSpaceDE w:val="0"/>
        <w:autoSpaceDN w:val="0"/>
        <w:adjustRightInd w:val="0"/>
        <w:spacing w:before="120"/>
        <w:jc w:val="both"/>
        <w:rPr>
          <w:rFonts w:ascii="Arial" w:hAnsi="Arial" w:cs="Arial"/>
          <w:sz w:val="22"/>
          <w:szCs w:val="22"/>
        </w:rPr>
      </w:pP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Die Veranstaltungsqualität wird gewährleistet durch</w:t>
      </w:r>
    </w:p>
    <w:p w:rsidR="00052F65" w:rsidRDefault="00052F65" w:rsidP="00052F65">
      <w:pPr>
        <w:numPr>
          <w:ilvl w:val="0"/>
          <w:numId w:val="2"/>
        </w:numPr>
        <w:autoSpaceDE w:val="0"/>
        <w:autoSpaceDN w:val="0"/>
        <w:adjustRightInd w:val="0"/>
        <w:spacing w:before="120"/>
        <w:jc w:val="both"/>
        <w:rPr>
          <w:rFonts w:ascii="Arial" w:hAnsi="Arial" w:cs="Arial"/>
          <w:sz w:val="22"/>
          <w:szCs w:val="22"/>
        </w:rPr>
      </w:pPr>
      <w:r>
        <w:rPr>
          <w:rFonts w:ascii="Arial" w:hAnsi="Arial" w:cs="Arial"/>
          <w:sz w:val="22"/>
          <w:szCs w:val="22"/>
        </w:rPr>
        <w:t>Teilnehmerorientierung sowie inhaltlich und methodisch aufeinander abgestimmte Planung und Durchführung der Angebote</w:t>
      </w:r>
      <w:r w:rsidR="0001638E">
        <w:rPr>
          <w:rFonts w:ascii="Arial" w:hAnsi="Arial" w:cs="Arial"/>
          <w:sz w:val="22"/>
          <w:szCs w:val="22"/>
        </w:rPr>
        <w:t>;</w:t>
      </w:r>
    </w:p>
    <w:p w:rsidR="00052F65" w:rsidRDefault="00052F65" w:rsidP="00052F65">
      <w:pPr>
        <w:numPr>
          <w:ilvl w:val="0"/>
          <w:numId w:val="2"/>
        </w:numPr>
        <w:autoSpaceDE w:val="0"/>
        <w:autoSpaceDN w:val="0"/>
        <w:adjustRightInd w:val="0"/>
        <w:spacing w:before="120"/>
        <w:jc w:val="both"/>
        <w:rPr>
          <w:rFonts w:ascii="Arial" w:hAnsi="Arial" w:cs="Arial"/>
          <w:sz w:val="22"/>
          <w:szCs w:val="22"/>
        </w:rPr>
      </w:pPr>
      <w:r>
        <w:rPr>
          <w:rFonts w:ascii="Arial" w:hAnsi="Arial" w:cs="Arial"/>
          <w:sz w:val="22"/>
          <w:szCs w:val="22"/>
        </w:rPr>
        <w:t>fachlich pädagogische bzw. persönliche Kompetenz der Referenten und Referentinnen und Mitarbeitenden</w:t>
      </w:r>
      <w:r w:rsidR="0001638E">
        <w:rPr>
          <w:rFonts w:ascii="Arial" w:hAnsi="Arial" w:cs="Arial"/>
          <w:sz w:val="22"/>
          <w:szCs w:val="22"/>
        </w:rPr>
        <w:t>;</w:t>
      </w:r>
    </w:p>
    <w:p w:rsidR="00052F65" w:rsidRDefault="00052F65" w:rsidP="00052F65">
      <w:pPr>
        <w:numPr>
          <w:ilvl w:val="0"/>
          <w:numId w:val="2"/>
        </w:numPr>
        <w:autoSpaceDE w:val="0"/>
        <w:autoSpaceDN w:val="0"/>
        <w:adjustRightInd w:val="0"/>
        <w:spacing w:before="120"/>
        <w:jc w:val="both"/>
        <w:rPr>
          <w:rFonts w:ascii="Arial" w:hAnsi="Arial" w:cs="Arial"/>
          <w:sz w:val="22"/>
          <w:szCs w:val="22"/>
        </w:rPr>
      </w:pPr>
      <w:r>
        <w:rPr>
          <w:rFonts w:ascii="Arial" w:hAnsi="Arial" w:cs="Arial"/>
          <w:sz w:val="22"/>
          <w:szCs w:val="22"/>
        </w:rPr>
        <w:t xml:space="preserve">Beratung </w:t>
      </w:r>
      <w:r w:rsidR="0001638E">
        <w:rPr>
          <w:rFonts w:ascii="Arial" w:hAnsi="Arial" w:cs="Arial"/>
          <w:sz w:val="22"/>
          <w:szCs w:val="22"/>
        </w:rPr>
        <w:t xml:space="preserve">der </w:t>
      </w:r>
      <w:r>
        <w:rPr>
          <w:rFonts w:ascii="Arial" w:hAnsi="Arial" w:cs="Arial"/>
          <w:sz w:val="22"/>
          <w:szCs w:val="22"/>
        </w:rPr>
        <w:t xml:space="preserve">Mitglieder </w:t>
      </w:r>
    </w:p>
    <w:p w:rsidR="00052F65" w:rsidRDefault="00052F65" w:rsidP="00052F65">
      <w:pPr>
        <w:numPr>
          <w:ilvl w:val="0"/>
          <w:numId w:val="2"/>
        </w:numPr>
        <w:autoSpaceDE w:val="0"/>
        <w:autoSpaceDN w:val="0"/>
        <w:adjustRightInd w:val="0"/>
        <w:spacing w:before="120"/>
        <w:jc w:val="both"/>
        <w:rPr>
          <w:rFonts w:ascii="Arial" w:hAnsi="Arial" w:cs="Arial"/>
          <w:sz w:val="22"/>
          <w:szCs w:val="22"/>
        </w:rPr>
      </w:pPr>
      <w:r>
        <w:rPr>
          <w:rFonts w:ascii="Arial" w:hAnsi="Arial" w:cs="Arial"/>
          <w:sz w:val="22"/>
          <w:szCs w:val="22"/>
        </w:rPr>
        <w:t>und Fortbildung der Mitarbeitenden.</w:t>
      </w:r>
    </w:p>
    <w:p w:rsidR="00052F65" w:rsidRDefault="00052F65" w:rsidP="00052F65">
      <w:pPr>
        <w:autoSpaceDE w:val="0"/>
        <w:autoSpaceDN w:val="0"/>
        <w:adjustRightInd w:val="0"/>
        <w:spacing w:before="120"/>
        <w:jc w:val="both"/>
        <w:rPr>
          <w:rFonts w:ascii="Arial" w:hAnsi="Arial" w:cs="Arial"/>
          <w:sz w:val="22"/>
          <w:szCs w:val="22"/>
        </w:rPr>
      </w:pP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Zur Verwirklichung der Ziele</w:t>
      </w:r>
    </w:p>
    <w:p w:rsidR="00052F65" w:rsidRDefault="00052F65" w:rsidP="00052F65">
      <w:pPr>
        <w:numPr>
          <w:ilvl w:val="0"/>
          <w:numId w:val="3"/>
        </w:numPr>
        <w:autoSpaceDE w:val="0"/>
        <w:autoSpaceDN w:val="0"/>
        <w:adjustRightInd w:val="0"/>
        <w:spacing w:before="120"/>
        <w:jc w:val="both"/>
        <w:rPr>
          <w:rFonts w:ascii="Arial" w:hAnsi="Arial" w:cs="Arial"/>
          <w:sz w:val="22"/>
          <w:szCs w:val="22"/>
        </w:rPr>
      </w:pPr>
      <w:r>
        <w:rPr>
          <w:rFonts w:ascii="Arial" w:hAnsi="Arial" w:cs="Arial"/>
          <w:sz w:val="22"/>
          <w:szCs w:val="22"/>
        </w:rPr>
        <w:t>unterstützt das EBW seine Mitgliedseinrichtungen und fördert diese durch Serviceleistungen und punktuelle finanzielle Unterstützung;</w:t>
      </w:r>
    </w:p>
    <w:p w:rsidR="00052F65" w:rsidRDefault="00052F65" w:rsidP="00052F65">
      <w:pPr>
        <w:numPr>
          <w:ilvl w:val="0"/>
          <w:numId w:val="3"/>
        </w:numPr>
        <w:autoSpaceDE w:val="0"/>
        <w:autoSpaceDN w:val="0"/>
        <w:adjustRightInd w:val="0"/>
        <w:spacing w:before="120"/>
        <w:jc w:val="both"/>
        <w:rPr>
          <w:rFonts w:ascii="Arial" w:hAnsi="Arial" w:cs="Arial"/>
          <w:sz w:val="22"/>
          <w:szCs w:val="22"/>
        </w:rPr>
      </w:pPr>
      <w:r>
        <w:rPr>
          <w:rFonts w:ascii="Arial" w:hAnsi="Arial" w:cs="Arial"/>
          <w:sz w:val="22"/>
          <w:szCs w:val="22"/>
        </w:rPr>
        <w:t>arbeitet das EBW mit anderen Bildungsträgern in der Region zusammen und will dabei auch ehrenamtlich getragene Initiativen einbinden;</w:t>
      </w:r>
    </w:p>
    <w:p w:rsidR="00052F65" w:rsidRDefault="00052F65" w:rsidP="00052F65">
      <w:pPr>
        <w:numPr>
          <w:ilvl w:val="0"/>
          <w:numId w:val="3"/>
        </w:numPr>
        <w:autoSpaceDE w:val="0"/>
        <w:autoSpaceDN w:val="0"/>
        <w:adjustRightInd w:val="0"/>
        <w:spacing w:before="120"/>
        <w:jc w:val="both"/>
        <w:rPr>
          <w:rFonts w:ascii="Arial" w:hAnsi="Arial" w:cs="Arial"/>
          <w:sz w:val="22"/>
          <w:szCs w:val="22"/>
        </w:rPr>
      </w:pPr>
      <w:r>
        <w:rPr>
          <w:rFonts w:ascii="Arial" w:hAnsi="Arial" w:cs="Arial"/>
          <w:sz w:val="22"/>
          <w:szCs w:val="22"/>
        </w:rPr>
        <w:t xml:space="preserve">vertritt das EBW die Anliegen der </w:t>
      </w:r>
      <w:r w:rsidR="000B67E7">
        <w:rPr>
          <w:rFonts w:ascii="Arial" w:hAnsi="Arial" w:cs="Arial"/>
          <w:sz w:val="22"/>
          <w:szCs w:val="22"/>
        </w:rPr>
        <w:t>e</w:t>
      </w:r>
      <w:r>
        <w:rPr>
          <w:rFonts w:ascii="Arial" w:hAnsi="Arial" w:cs="Arial"/>
          <w:sz w:val="22"/>
          <w:szCs w:val="22"/>
        </w:rPr>
        <w:t>vang</w:t>
      </w:r>
      <w:r w:rsidR="000B67E7">
        <w:rPr>
          <w:rFonts w:ascii="Arial" w:hAnsi="Arial" w:cs="Arial"/>
          <w:sz w:val="22"/>
          <w:szCs w:val="22"/>
        </w:rPr>
        <w:t>elischen</w:t>
      </w:r>
      <w:r>
        <w:rPr>
          <w:rFonts w:ascii="Arial" w:hAnsi="Arial" w:cs="Arial"/>
          <w:sz w:val="22"/>
          <w:szCs w:val="22"/>
        </w:rPr>
        <w:t xml:space="preserve"> Bildungsarbeit in </w:t>
      </w:r>
      <w:r w:rsidR="00145758">
        <w:rPr>
          <w:rFonts w:ascii="Arial" w:hAnsi="Arial" w:cs="Arial"/>
          <w:sz w:val="22"/>
          <w:szCs w:val="22"/>
        </w:rPr>
        <w:t xml:space="preserve">den </w:t>
      </w:r>
      <w:r>
        <w:rPr>
          <w:rFonts w:ascii="Arial" w:hAnsi="Arial" w:cs="Arial"/>
          <w:sz w:val="22"/>
          <w:szCs w:val="22"/>
        </w:rPr>
        <w:t>Pfarrkonferenzen, in de</w:t>
      </w:r>
      <w:r w:rsidR="0001638E">
        <w:rPr>
          <w:rFonts w:ascii="Arial" w:hAnsi="Arial" w:cs="Arial"/>
          <w:sz w:val="22"/>
          <w:szCs w:val="22"/>
        </w:rPr>
        <w:t>n</w:t>
      </w:r>
      <w:r>
        <w:rPr>
          <w:rFonts w:ascii="Arial" w:hAnsi="Arial" w:cs="Arial"/>
          <w:sz w:val="22"/>
          <w:szCs w:val="22"/>
        </w:rPr>
        <w:t xml:space="preserve"> </w:t>
      </w:r>
      <w:r w:rsidR="00145758">
        <w:rPr>
          <w:rFonts w:ascii="Arial" w:hAnsi="Arial" w:cs="Arial"/>
          <w:sz w:val="22"/>
          <w:szCs w:val="22"/>
        </w:rPr>
        <w:t xml:space="preserve">dekanatlichen Gremien </w:t>
      </w:r>
      <w:r>
        <w:rPr>
          <w:rFonts w:ascii="Arial" w:hAnsi="Arial" w:cs="Arial"/>
          <w:sz w:val="22"/>
          <w:szCs w:val="22"/>
        </w:rPr>
        <w:t>sowie bei kirchlichen Projekten und in Arbeitskreisen.</w:t>
      </w:r>
    </w:p>
    <w:p w:rsidR="00052F65" w:rsidRDefault="0001649C"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Das EBW </w:t>
      </w:r>
      <w:r w:rsidR="00052F65">
        <w:rPr>
          <w:rFonts w:ascii="Arial" w:hAnsi="Arial" w:cs="Arial"/>
          <w:sz w:val="22"/>
          <w:szCs w:val="22"/>
        </w:rPr>
        <w:t>kann flexibel auf Teilnehmergruppen eingehen, schnell neue Themen auf</w:t>
      </w:r>
      <w:r>
        <w:rPr>
          <w:rFonts w:ascii="Arial" w:hAnsi="Arial" w:cs="Arial"/>
          <w:sz w:val="22"/>
          <w:szCs w:val="22"/>
        </w:rPr>
        <w:t>greifen</w:t>
      </w:r>
      <w:r w:rsidR="00052F65">
        <w:rPr>
          <w:rFonts w:ascii="Arial" w:hAnsi="Arial" w:cs="Arial"/>
          <w:sz w:val="22"/>
          <w:szCs w:val="22"/>
        </w:rPr>
        <w:t xml:space="preserve"> oder sich wichtigen Initiativen anschließen.</w:t>
      </w:r>
    </w:p>
    <w:p w:rsidR="00052F65" w:rsidRDefault="00052F65" w:rsidP="00052F65">
      <w:pPr>
        <w:rPr>
          <w:rFonts w:ascii="Arial" w:hAnsi="Arial" w:cs="Arial"/>
          <w:b/>
        </w:rPr>
      </w:pPr>
    </w:p>
    <w:p w:rsidR="00052F65" w:rsidRDefault="00052F65" w:rsidP="00052F65">
      <w:pPr>
        <w:rPr>
          <w:rFonts w:ascii="Arial" w:hAnsi="Arial" w:cs="Arial"/>
          <w:b/>
        </w:rPr>
      </w:pPr>
    </w:p>
    <w:p w:rsidR="00052F65" w:rsidRDefault="00052F65" w:rsidP="00052F65">
      <w:pPr>
        <w:rPr>
          <w:rFonts w:ascii="Arial" w:hAnsi="Arial" w:cs="Arial"/>
          <w:b/>
        </w:rPr>
      </w:pPr>
      <w:r>
        <w:rPr>
          <w:rFonts w:ascii="Arial" w:hAnsi="Arial" w:cs="Arial"/>
          <w:b/>
        </w:rPr>
        <w:t>Wer zum EBW kommt (Zielgruppen)</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Die Arbeit des EBW richtet sich grundsätzlich an alle Menschen. D</w:t>
      </w:r>
      <w:r w:rsidR="0001638E">
        <w:rPr>
          <w:rFonts w:ascii="Arial" w:hAnsi="Arial" w:cs="Arial"/>
          <w:sz w:val="22"/>
          <w:szCs w:val="22"/>
        </w:rPr>
        <w:t xml:space="preserve">arüber hinaus </w:t>
      </w:r>
      <w:r>
        <w:rPr>
          <w:rFonts w:ascii="Arial" w:hAnsi="Arial" w:cs="Arial"/>
          <w:sz w:val="22"/>
          <w:szCs w:val="22"/>
        </w:rPr>
        <w:t>können ei</w:t>
      </w:r>
      <w:r>
        <w:rPr>
          <w:rFonts w:ascii="Arial" w:hAnsi="Arial" w:cs="Arial"/>
          <w:sz w:val="22"/>
          <w:szCs w:val="22"/>
        </w:rPr>
        <w:t>n</w:t>
      </w:r>
      <w:r>
        <w:rPr>
          <w:rFonts w:ascii="Arial" w:hAnsi="Arial" w:cs="Arial"/>
          <w:sz w:val="22"/>
          <w:szCs w:val="22"/>
        </w:rPr>
        <w:t xml:space="preserve">zelne </w:t>
      </w:r>
      <w:r w:rsidR="004B5657">
        <w:rPr>
          <w:rFonts w:ascii="Arial" w:hAnsi="Arial" w:cs="Arial"/>
          <w:sz w:val="22"/>
          <w:szCs w:val="22"/>
        </w:rPr>
        <w:t xml:space="preserve">spezifische </w:t>
      </w:r>
      <w:r>
        <w:rPr>
          <w:rFonts w:ascii="Arial" w:hAnsi="Arial" w:cs="Arial"/>
          <w:sz w:val="22"/>
          <w:szCs w:val="22"/>
        </w:rPr>
        <w:t xml:space="preserve">Zielgruppen benannt werden, die bereits durch </w:t>
      </w:r>
      <w:r w:rsidR="0001638E">
        <w:rPr>
          <w:rFonts w:ascii="Arial" w:hAnsi="Arial" w:cs="Arial"/>
          <w:sz w:val="22"/>
          <w:szCs w:val="22"/>
        </w:rPr>
        <w:t xml:space="preserve">die Angebote </w:t>
      </w:r>
      <w:r>
        <w:rPr>
          <w:rFonts w:ascii="Arial" w:hAnsi="Arial" w:cs="Arial"/>
          <w:sz w:val="22"/>
          <w:szCs w:val="22"/>
        </w:rPr>
        <w:t>erreicht werden.</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lastRenderedPageBreak/>
        <w:t>Hier sind zu nennen:</w:t>
      </w:r>
    </w:p>
    <w:p w:rsidR="00052F65" w:rsidRDefault="00052F65" w:rsidP="00052F65">
      <w:pPr>
        <w:numPr>
          <w:ilvl w:val="0"/>
          <w:numId w:val="4"/>
        </w:numPr>
        <w:autoSpaceDE w:val="0"/>
        <w:autoSpaceDN w:val="0"/>
        <w:adjustRightInd w:val="0"/>
        <w:spacing w:before="120"/>
        <w:jc w:val="both"/>
        <w:rPr>
          <w:rFonts w:ascii="Arial" w:hAnsi="Arial" w:cs="Arial"/>
          <w:sz w:val="22"/>
          <w:szCs w:val="22"/>
        </w:rPr>
      </w:pPr>
      <w:r>
        <w:rPr>
          <w:rFonts w:ascii="Arial" w:hAnsi="Arial" w:cs="Arial"/>
          <w:sz w:val="22"/>
          <w:szCs w:val="22"/>
        </w:rPr>
        <w:t>Frauen in verschiedenen Altersgruppen, Männer eher im fortgeschrittenen Alter</w:t>
      </w:r>
      <w:r w:rsidR="0001638E">
        <w:rPr>
          <w:rFonts w:ascii="Arial" w:hAnsi="Arial" w:cs="Arial"/>
          <w:sz w:val="22"/>
          <w:szCs w:val="22"/>
        </w:rPr>
        <w:t>;</w:t>
      </w:r>
    </w:p>
    <w:p w:rsidR="00052F65" w:rsidRDefault="00052F65" w:rsidP="00052F65">
      <w:pPr>
        <w:numPr>
          <w:ilvl w:val="0"/>
          <w:numId w:val="4"/>
        </w:numPr>
        <w:autoSpaceDE w:val="0"/>
        <w:autoSpaceDN w:val="0"/>
        <w:adjustRightInd w:val="0"/>
        <w:spacing w:before="120"/>
        <w:jc w:val="both"/>
        <w:rPr>
          <w:rFonts w:ascii="Arial" w:hAnsi="Arial" w:cs="Arial"/>
          <w:sz w:val="22"/>
          <w:szCs w:val="22"/>
        </w:rPr>
      </w:pPr>
      <w:r>
        <w:rPr>
          <w:rFonts w:ascii="Arial" w:hAnsi="Arial" w:cs="Arial"/>
          <w:sz w:val="22"/>
          <w:szCs w:val="22"/>
        </w:rPr>
        <w:t>vor allem Menschen aus Mittelschichtmilieus</w:t>
      </w:r>
      <w:r w:rsidR="0001638E">
        <w:rPr>
          <w:rFonts w:ascii="Arial" w:hAnsi="Arial" w:cs="Arial"/>
          <w:sz w:val="22"/>
          <w:szCs w:val="22"/>
        </w:rPr>
        <w:t>;</w:t>
      </w:r>
    </w:p>
    <w:p w:rsidR="00052F65" w:rsidRDefault="00052F65" w:rsidP="00052F65">
      <w:pPr>
        <w:numPr>
          <w:ilvl w:val="0"/>
          <w:numId w:val="4"/>
        </w:numPr>
        <w:autoSpaceDE w:val="0"/>
        <w:autoSpaceDN w:val="0"/>
        <w:adjustRightInd w:val="0"/>
        <w:spacing w:before="120"/>
        <w:jc w:val="both"/>
        <w:rPr>
          <w:rFonts w:ascii="Arial" w:hAnsi="Arial" w:cs="Arial"/>
          <w:sz w:val="22"/>
          <w:szCs w:val="22"/>
        </w:rPr>
      </w:pPr>
      <w:r>
        <w:rPr>
          <w:rFonts w:ascii="Arial" w:hAnsi="Arial" w:cs="Arial"/>
          <w:sz w:val="22"/>
          <w:szCs w:val="22"/>
        </w:rPr>
        <w:t>ehren- und neben- (seltener haupt-)amtliche Mitarbeitende in Kirchengemeinden und Ei</w:t>
      </w:r>
      <w:r>
        <w:rPr>
          <w:rFonts w:ascii="Arial" w:hAnsi="Arial" w:cs="Arial"/>
          <w:sz w:val="22"/>
          <w:szCs w:val="22"/>
        </w:rPr>
        <w:t>n</w:t>
      </w:r>
      <w:r>
        <w:rPr>
          <w:rFonts w:ascii="Arial" w:hAnsi="Arial" w:cs="Arial"/>
          <w:sz w:val="22"/>
          <w:szCs w:val="22"/>
        </w:rPr>
        <w:t>richtungen</w:t>
      </w:r>
      <w:r w:rsidR="0001638E">
        <w:rPr>
          <w:rFonts w:ascii="Arial" w:hAnsi="Arial" w:cs="Arial"/>
          <w:sz w:val="22"/>
          <w:szCs w:val="22"/>
        </w:rPr>
        <w:t>;</w:t>
      </w:r>
    </w:p>
    <w:p w:rsidR="00052F65" w:rsidRDefault="00052F65" w:rsidP="00052F65">
      <w:pPr>
        <w:numPr>
          <w:ilvl w:val="0"/>
          <w:numId w:val="4"/>
        </w:numPr>
        <w:autoSpaceDE w:val="0"/>
        <w:autoSpaceDN w:val="0"/>
        <w:adjustRightInd w:val="0"/>
        <w:spacing w:before="120"/>
        <w:jc w:val="both"/>
        <w:rPr>
          <w:rFonts w:ascii="Arial" w:hAnsi="Arial" w:cs="Arial"/>
          <w:sz w:val="22"/>
          <w:szCs w:val="22"/>
        </w:rPr>
      </w:pPr>
      <w:r>
        <w:rPr>
          <w:rFonts w:ascii="Arial" w:hAnsi="Arial" w:cs="Arial"/>
          <w:sz w:val="22"/>
          <w:szCs w:val="22"/>
        </w:rPr>
        <w:t>Menschen aus unterschiedlichen Zielgruppen, die sich besonders in Projekten engagieren</w:t>
      </w:r>
      <w:r w:rsidR="0001638E">
        <w:rPr>
          <w:rFonts w:ascii="Arial" w:hAnsi="Arial" w:cs="Arial"/>
          <w:sz w:val="22"/>
          <w:szCs w:val="22"/>
        </w:rPr>
        <w:t>;</w:t>
      </w:r>
    </w:p>
    <w:p w:rsidR="00052F65" w:rsidRDefault="00052F65" w:rsidP="00052F65">
      <w:pPr>
        <w:numPr>
          <w:ilvl w:val="0"/>
          <w:numId w:val="4"/>
        </w:numPr>
        <w:autoSpaceDE w:val="0"/>
        <w:autoSpaceDN w:val="0"/>
        <w:adjustRightInd w:val="0"/>
        <w:spacing w:before="120"/>
        <w:jc w:val="both"/>
        <w:rPr>
          <w:rFonts w:ascii="Arial" w:hAnsi="Arial" w:cs="Arial"/>
          <w:sz w:val="22"/>
          <w:szCs w:val="22"/>
        </w:rPr>
      </w:pPr>
      <w:r>
        <w:rPr>
          <w:rFonts w:ascii="Arial" w:hAnsi="Arial" w:cs="Arial"/>
          <w:sz w:val="22"/>
          <w:szCs w:val="22"/>
        </w:rPr>
        <w:t>kirchenferne und –kritische Menschen, die nach Orientierung suchen</w:t>
      </w:r>
      <w:r w:rsidR="0001638E">
        <w:rPr>
          <w:rFonts w:ascii="Arial" w:hAnsi="Arial" w:cs="Arial"/>
          <w:sz w:val="22"/>
          <w:szCs w:val="22"/>
        </w:rPr>
        <w:t>;</w:t>
      </w:r>
    </w:p>
    <w:p w:rsidR="00052F65" w:rsidRDefault="00052F65" w:rsidP="00052F65">
      <w:pPr>
        <w:numPr>
          <w:ilvl w:val="0"/>
          <w:numId w:val="4"/>
        </w:numPr>
        <w:autoSpaceDE w:val="0"/>
        <w:autoSpaceDN w:val="0"/>
        <w:adjustRightInd w:val="0"/>
        <w:spacing w:before="120"/>
        <w:jc w:val="both"/>
        <w:rPr>
          <w:rFonts w:ascii="Arial" w:hAnsi="Arial" w:cs="Arial"/>
          <w:sz w:val="22"/>
          <w:szCs w:val="22"/>
        </w:rPr>
      </w:pPr>
      <w:r>
        <w:rPr>
          <w:rFonts w:ascii="Arial" w:hAnsi="Arial" w:cs="Arial"/>
          <w:sz w:val="22"/>
          <w:szCs w:val="22"/>
        </w:rPr>
        <w:t>Menschen in Umbruch- und Krisensituationen.</w:t>
      </w:r>
    </w:p>
    <w:p w:rsidR="00052F65" w:rsidRDefault="0001638E" w:rsidP="00052F65">
      <w:pPr>
        <w:pStyle w:val="Textkrper3"/>
      </w:pPr>
      <w:r>
        <w:t xml:space="preserve">Viele </w:t>
      </w:r>
      <w:r w:rsidR="00052F65">
        <w:t>Veranstaltungen richten sich gezielt an Menschen bestimmter Altersgruppen und Leben</w:t>
      </w:r>
      <w:r w:rsidR="00052F65">
        <w:t>s</w:t>
      </w:r>
      <w:r w:rsidR="00052F65">
        <w:t>lagen</w:t>
      </w:r>
      <w:r>
        <w:t xml:space="preserve"> z.B. Trauercafe</w:t>
      </w:r>
      <w:r w:rsidR="000B67E7">
        <w:t>, Eltern-Kind-Angebote</w:t>
      </w:r>
      <w:r>
        <w:t>.</w:t>
      </w:r>
    </w:p>
    <w:p w:rsidR="00052F65" w:rsidRDefault="00052F65" w:rsidP="00052F65">
      <w:pPr>
        <w:rPr>
          <w:rFonts w:ascii="Arial" w:hAnsi="Arial" w:cs="Arial"/>
        </w:rPr>
      </w:pPr>
    </w:p>
    <w:p w:rsidR="00052F65" w:rsidRDefault="00052F65" w:rsidP="00052F65">
      <w:pPr>
        <w:rPr>
          <w:rFonts w:ascii="Arial" w:hAnsi="Arial" w:cs="Arial"/>
        </w:rPr>
      </w:pPr>
    </w:p>
    <w:p w:rsidR="00052F65" w:rsidRDefault="00052F65" w:rsidP="00052F65">
      <w:pPr>
        <w:rPr>
          <w:rFonts w:ascii="Arial" w:hAnsi="Arial" w:cs="Arial"/>
          <w:b/>
        </w:rPr>
      </w:pPr>
      <w:r>
        <w:rPr>
          <w:rFonts w:ascii="Arial" w:hAnsi="Arial" w:cs="Arial"/>
          <w:b/>
        </w:rPr>
        <w:t>Wie wir unsere Arbeit effizient gestalten (Effizienz)</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Die Geschäftsführung des EBW liegt in der Hand einer qualifizierten hauptamtlichen Geschäft</w:t>
      </w:r>
      <w:r>
        <w:rPr>
          <w:rFonts w:ascii="Arial" w:hAnsi="Arial" w:cs="Arial"/>
          <w:sz w:val="22"/>
          <w:szCs w:val="22"/>
        </w:rPr>
        <w:t>s</w:t>
      </w:r>
      <w:r>
        <w:rPr>
          <w:rFonts w:ascii="Arial" w:hAnsi="Arial" w:cs="Arial"/>
          <w:sz w:val="22"/>
          <w:szCs w:val="22"/>
        </w:rPr>
        <w:t>führerin, die sich regelmäßig fortbildet. Sie wird von einer in Teilzeit angestellten Bürokraft u</w:t>
      </w:r>
      <w:r>
        <w:rPr>
          <w:rFonts w:ascii="Arial" w:hAnsi="Arial" w:cs="Arial"/>
          <w:sz w:val="22"/>
          <w:szCs w:val="22"/>
        </w:rPr>
        <w:t>n</w:t>
      </w:r>
      <w:r>
        <w:rPr>
          <w:rFonts w:ascii="Arial" w:hAnsi="Arial" w:cs="Arial"/>
          <w:sz w:val="22"/>
          <w:szCs w:val="22"/>
        </w:rPr>
        <w:t>terstützt.</w:t>
      </w:r>
    </w:p>
    <w:p w:rsidR="0001638E"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Mit der </w:t>
      </w:r>
      <w:r w:rsidR="0001638E">
        <w:rPr>
          <w:rFonts w:ascii="Arial" w:hAnsi="Arial" w:cs="Arial"/>
          <w:sz w:val="22"/>
          <w:szCs w:val="22"/>
        </w:rPr>
        <w:t xml:space="preserve">permanenten </w:t>
      </w:r>
      <w:r>
        <w:rPr>
          <w:rFonts w:ascii="Arial" w:hAnsi="Arial" w:cs="Arial"/>
          <w:sz w:val="22"/>
          <w:szCs w:val="22"/>
        </w:rPr>
        <w:t>Überprüfung von Verwaltungsabläufen auf ihre Zweckdienlichkeit, mit dem Bemühen um Kostenreduzierung im Geschäftsaufwand und dem Einsatz von EDV und mode</w:t>
      </w:r>
      <w:r>
        <w:rPr>
          <w:rFonts w:ascii="Arial" w:hAnsi="Arial" w:cs="Arial"/>
          <w:sz w:val="22"/>
          <w:szCs w:val="22"/>
        </w:rPr>
        <w:t>r</w:t>
      </w:r>
      <w:r>
        <w:rPr>
          <w:rFonts w:ascii="Arial" w:hAnsi="Arial" w:cs="Arial"/>
          <w:sz w:val="22"/>
          <w:szCs w:val="22"/>
        </w:rPr>
        <w:t>ner Bürotechnik s</w:t>
      </w:r>
      <w:r w:rsidR="0001638E">
        <w:rPr>
          <w:rFonts w:ascii="Arial" w:hAnsi="Arial" w:cs="Arial"/>
          <w:sz w:val="22"/>
          <w:szCs w:val="22"/>
        </w:rPr>
        <w:t xml:space="preserve">tellen wir eine </w:t>
      </w:r>
      <w:r>
        <w:rPr>
          <w:rFonts w:ascii="Arial" w:hAnsi="Arial" w:cs="Arial"/>
          <w:sz w:val="22"/>
          <w:szCs w:val="22"/>
        </w:rPr>
        <w:t xml:space="preserve">wirtschaftliche </w:t>
      </w:r>
      <w:r w:rsidR="0001638E">
        <w:rPr>
          <w:rFonts w:ascii="Arial" w:hAnsi="Arial" w:cs="Arial"/>
          <w:sz w:val="22"/>
          <w:szCs w:val="22"/>
        </w:rPr>
        <w:t xml:space="preserve">Verwaltung sicher. </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Die Wirtschaftlichkeit unserer Arbeit</w:t>
      </w:r>
      <w:r w:rsidR="0001638E">
        <w:rPr>
          <w:rFonts w:ascii="Arial" w:hAnsi="Arial" w:cs="Arial"/>
          <w:sz w:val="22"/>
          <w:szCs w:val="22"/>
        </w:rPr>
        <w:t xml:space="preserve"> insgesamt</w:t>
      </w:r>
      <w:r>
        <w:rPr>
          <w:rFonts w:ascii="Arial" w:hAnsi="Arial" w:cs="Arial"/>
          <w:sz w:val="22"/>
          <w:szCs w:val="22"/>
        </w:rPr>
        <w:t xml:space="preserve"> wird </w:t>
      </w:r>
      <w:r w:rsidR="0001638E">
        <w:rPr>
          <w:rFonts w:ascii="Arial" w:hAnsi="Arial" w:cs="Arial"/>
          <w:sz w:val="22"/>
          <w:szCs w:val="22"/>
        </w:rPr>
        <w:t>d</w:t>
      </w:r>
      <w:r>
        <w:rPr>
          <w:rFonts w:ascii="Arial" w:hAnsi="Arial" w:cs="Arial"/>
          <w:sz w:val="22"/>
          <w:szCs w:val="22"/>
        </w:rPr>
        <w:t xml:space="preserve">urch den jährlichen Haushaltsplan und dessen Einhaltung bzw. durch Kalkulation von Einnahmen und Ausgaben jeder Veranstaltung </w:t>
      </w:r>
      <w:r w:rsidR="004B5657">
        <w:rPr>
          <w:rFonts w:ascii="Arial" w:hAnsi="Arial" w:cs="Arial"/>
          <w:sz w:val="22"/>
          <w:szCs w:val="22"/>
        </w:rPr>
        <w:t xml:space="preserve">/ </w:t>
      </w:r>
      <w:r>
        <w:rPr>
          <w:rFonts w:ascii="Arial" w:hAnsi="Arial" w:cs="Arial"/>
          <w:sz w:val="22"/>
          <w:szCs w:val="22"/>
        </w:rPr>
        <w:t xml:space="preserve">jedes Projektes angestrebt. Dennoch </w:t>
      </w:r>
      <w:r w:rsidR="00992C10">
        <w:rPr>
          <w:rFonts w:ascii="Arial" w:hAnsi="Arial" w:cs="Arial"/>
          <w:sz w:val="22"/>
          <w:szCs w:val="22"/>
        </w:rPr>
        <w:t xml:space="preserve">kann </w:t>
      </w:r>
      <w:r>
        <w:rPr>
          <w:rFonts w:ascii="Arial" w:hAnsi="Arial" w:cs="Arial"/>
          <w:sz w:val="22"/>
          <w:szCs w:val="22"/>
        </w:rPr>
        <w:t xml:space="preserve">es </w:t>
      </w:r>
      <w:r w:rsidR="00992C10">
        <w:rPr>
          <w:rFonts w:ascii="Arial" w:hAnsi="Arial" w:cs="Arial"/>
          <w:sz w:val="22"/>
          <w:szCs w:val="22"/>
        </w:rPr>
        <w:t xml:space="preserve">im Kontext </w:t>
      </w:r>
      <w:r>
        <w:rPr>
          <w:rFonts w:ascii="Arial" w:hAnsi="Arial" w:cs="Arial"/>
          <w:sz w:val="22"/>
          <w:szCs w:val="22"/>
        </w:rPr>
        <w:t xml:space="preserve">unseres Bildungsverständnisses </w:t>
      </w:r>
      <w:r w:rsidR="00992C10">
        <w:rPr>
          <w:rFonts w:ascii="Arial" w:hAnsi="Arial" w:cs="Arial"/>
          <w:sz w:val="22"/>
          <w:szCs w:val="22"/>
        </w:rPr>
        <w:t>a</w:t>
      </w:r>
      <w:r w:rsidR="004B5657">
        <w:rPr>
          <w:rFonts w:ascii="Arial" w:hAnsi="Arial" w:cs="Arial"/>
          <w:sz w:val="22"/>
          <w:szCs w:val="22"/>
        </w:rPr>
        <w:t>b</w:t>
      </w:r>
      <w:r w:rsidR="00992C10">
        <w:rPr>
          <w:rFonts w:ascii="Arial" w:hAnsi="Arial" w:cs="Arial"/>
          <w:sz w:val="22"/>
          <w:szCs w:val="22"/>
        </w:rPr>
        <w:t xml:space="preserve"> und zu nötig sein,</w:t>
      </w:r>
      <w:r w:rsidR="0001649C">
        <w:rPr>
          <w:rFonts w:ascii="Arial" w:hAnsi="Arial" w:cs="Arial"/>
          <w:sz w:val="22"/>
          <w:szCs w:val="22"/>
        </w:rPr>
        <w:t xml:space="preserve"> bei</w:t>
      </w:r>
      <w:r w:rsidR="00992C10">
        <w:rPr>
          <w:rFonts w:ascii="Arial" w:hAnsi="Arial" w:cs="Arial"/>
          <w:sz w:val="22"/>
          <w:szCs w:val="22"/>
        </w:rPr>
        <w:t xml:space="preserve"> einem </w:t>
      </w:r>
      <w:r w:rsidR="004B5657">
        <w:rPr>
          <w:rFonts w:ascii="Arial" w:hAnsi="Arial" w:cs="Arial"/>
          <w:sz w:val="22"/>
          <w:szCs w:val="22"/>
        </w:rPr>
        <w:t xml:space="preserve">besonderen </w:t>
      </w:r>
      <w:r>
        <w:rPr>
          <w:rFonts w:ascii="Arial" w:hAnsi="Arial" w:cs="Arial"/>
          <w:sz w:val="22"/>
          <w:szCs w:val="22"/>
        </w:rPr>
        <w:t>A</w:t>
      </w:r>
      <w:r w:rsidR="00992C10">
        <w:rPr>
          <w:rFonts w:ascii="Arial" w:hAnsi="Arial" w:cs="Arial"/>
          <w:sz w:val="22"/>
          <w:szCs w:val="22"/>
        </w:rPr>
        <w:t xml:space="preserve">ngebot der Durchführung </w:t>
      </w:r>
      <w:r w:rsidR="0001649C">
        <w:rPr>
          <w:rFonts w:ascii="Arial" w:hAnsi="Arial" w:cs="Arial"/>
          <w:sz w:val="22"/>
          <w:szCs w:val="22"/>
        </w:rPr>
        <w:t xml:space="preserve">Vorrang einzuräumen </w:t>
      </w:r>
      <w:r w:rsidR="004B5657">
        <w:rPr>
          <w:rFonts w:ascii="Arial" w:hAnsi="Arial" w:cs="Arial"/>
          <w:sz w:val="22"/>
          <w:szCs w:val="22"/>
        </w:rPr>
        <w:t xml:space="preserve">vor </w:t>
      </w:r>
      <w:r w:rsidR="0001649C">
        <w:rPr>
          <w:rFonts w:ascii="Arial" w:hAnsi="Arial" w:cs="Arial"/>
          <w:sz w:val="22"/>
          <w:szCs w:val="22"/>
        </w:rPr>
        <w:t xml:space="preserve">der </w:t>
      </w:r>
      <w:r>
        <w:rPr>
          <w:rFonts w:ascii="Arial" w:hAnsi="Arial" w:cs="Arial"/>
          <w:sz w:val="22"/>
          <w:szCs w:val="22"/>
        </w:rPr>
        <w:t>Wirtschaftlichkeit.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Die Kooperation mit anderen Einrichtungen wird zur Kostenteilung und Kostenminderung </w:t>
      </w:r>
      <w:r w:rsidR="0001638E">
        <w:rPr>
          <w:rFonts w:ascii="Arial" w:hAnsi="Arial" w:cs="Arial"/>
          <w:sz w:val="22"/>
          <w:szCs w:val="22"/>
        </w:rPr>
        <w:t>stets ausgebaut.</w:t>
      </w:r>
      <w:r>
        <w:rPr>
          <w:rFonts w:ascii="Arial" w:hAnsi="Arial" w:cs="Arial"/>
          <w:sz w:val="22"/>
          <w:szCs w:val="22"/>
        </w:rPr>
        <w:t xml:space="preserve"> </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Ehrenamtliche Mitarbeit vor allem </w:t>
      </w:r>
      <w:r w:rsidR="0001638E">
        <w:rPr>
          <w:rFonts w:ascii="Arial" w:hAnsi="Arial" w:cs="Arial"/>
          <w:sz w:val="22"/>
          <w:szCs w:val="22"/>
        </w:rPr>
        <w:t xml:space="preserve">bei </w:t>
      </w:r>
      <w:r>
        <w:rPr>
          <w:rFonts w:ascii="Arial" w:hAnsi="Arial" w:cs="Arial"/>
          <w:sz w:val="22"/>
          <w:szCs w:val="22"/>
        </w:rPr>
        <w:t xml:space="preserve">den </w:t>
      </w:r>
      <w:r w:rsidR="0001638E">
        <w:rPr>
          <w:rFonts w:ascii="Arial" w:hAnsi="Arial" w:cs="Arial"/>
          <w:sz w:val="22"/>
          <w:szCs w:val="22"/>
        </w:rPr>
        <w:t xml:space="preserve">Vertretern vor Ort </w:t>
      </w:r>
      <w:r>
        <w:rPr>
          <w:rFonts w:ascii="Arial" w:hAnsi="Arial" w:cs="Arial"/>
          <w:sz w:val="22"/>
          <w:szCs w:val="22"/>
        </w:rPr>
        <w:t>ist ein wichtiges, tragendes El</w:t>
      </w:r>
      <w:r>
        <w:rPr>
          <w:rFonts w:ascii="Arial" w:hAnsi="Arial" w:cs="Arial"/>
          <w:sz w:val="22"/>
          <w:szCs w:val="22"/>
        </w:rPr>
        <w:t>e</w:t>
      </w:r>
      <w:r>
        <w:rPr>
          <w:rFonts w:ascii="Arial" w:hAnsi="Arial" w:cs="Arial"/>
          <w:sz w:val="22"/>
          <w:szCs w:val="22"/>
        </w:rPr>
        <w:t>ment unserer Arbeit. Das EBW wird von einem ehrenamtlich</w:t>
      </w:r>
      <w:r w:rsidR="0001638E">
        <w:rPr>
          <w:rFonts w:ascii="Arial" w:hAnsi="Arial" w:cs="Arial"/>
          <w:sz w:val="22"/>
          <w:szCs w:val="22"/>
        </w:rPr>
        <w:t>en</w:t>
      </w:r>
      <w:r>
        <w:rPr>
          <w:rFonts w:ascii="Arial" w:hAnsi="Arial" w:cs="Arial"/>
          <w:sz w:val="22"/>
          <w:szCs w:val="22"/>
        </w:rPr>
        <w:t xml:space="preserve"> Vorstand </w:t>
      </w:r>
      <w:r w:rsidR="0001638E">
        <w:rPr>
          <w:rFonts w:ascii="Arial" w:hAnsi="Arial" w:cs="Arial"/>
          <w:sz w:val="22"/>
          <w:szCs w:val="22"/>
        </w:rPr>
        <w:t>geleitet</w:t>
      </w:r>
      <w:r>
        <w:rPr>
          <w:rFonts w:ascii="Arial" w:hAnsi="Arial" w:cs="Arial"/>
          <w:sz w:val="22"/>
          <w:szCs w:val="22"/>
        </w:rPr>
        <w:t>, der nicht nur satzungsgemäß Entscheidungen trifft, sondern auch bei der Programmgestaltung oder Vera</w:t>
      </w:r>
      <w:r>
        <w:rPr>
          <w:rFonts w:ascii="Arial" w:hAnsi="Arial" w:cs="Arial"/>
          <w:sz w:val="22"/>
          <w:szCs w:val="22"/>
        </w:rPr>
        <w:t>n</w:t>
      </w:r>
      <w:r>
        <w:rPr>
          <w:rFonts w:ascii="Arial" w:hAnsi="Arial" w:cs="Arial"/>
          <w:sz w:val="22"/>
          <w:szCs w:val="22"/>
        </w:rPr>
        <w:t>staltungsbegleitung u.a. in die praktische erwachsenenbildnerische Arbeit eingebunden ist.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Für die Betreuung und Fortbildung der Ehrenamtlichen </w:t>
      </w:r>
      <w:r w:rsidR="0001638E">
        <w:rPr>
          <w:rFonts w:ascii="Arial" w:hAnsi="Arial" w:cs="Arial"/>
          <w:sz w:val="22"/>
          <w:szCs w:val="22"/>
        </w:rPr>
        <w:t xml:space="preserve">bei den Vertretern vor Ort </w:t>
      </w:r>
      <w:r>
        <w:rPr>
          <w:rFonts w:ascii="Arial" w:hAnsi="Arial" w:cs="Arial"/>
          <w:sz w:val="22"/>
          <w:szCs w:val="22"/>
        </w:rPr>
        <w:t xml:space="preserve">ist </w:t>
      </w:r>
      <w:r w:rsidR="00B1182E">
        <w:rPr>
          <w:rFonts w:ascii="Arial" w:hAnsi="Arial" w:cs="Arial"/>
          <w:sz w:val="22"/>
          <w:szCs w:val="22"/>
        </w:rPr>
        <w:t xml:space="preserve">der </w:t>
      </w:r>
      <w:r>
        <w:rPr>
          <w:rFonts w:ascii="Arial" w:hAnsi="Arial" w:cs="Arial"/>
          <w:sz w:val="22"/>
          <w:szCs w:val="22"/>
        </w:rPr>
        <w:t>theol</w:t>
      </w:r>
      <w:r>
        <w:rPr>
          <w:rFonts w:ascii="Arial" w:hAnsi="Arial" w:cs="Arial"/>
          <w:sz w:val="22"/>
          <w:szCs w:val="22"/>
        </w:rPr>
        <w:t>o</w:t>
      </w:r>
      <w:r>
        <w:rPr>
          <w:rFonts w:ascii="Arial" w:hAnsi="Arial" w:cs="Arial"/>
          <w:sz w:val="22"/>
          <w:szCs w:val="22"/>
        </w:rPr>
        <w:t>gische Referent, der mit einem Teilauftrag im EBW arbeitet, beauftragt.</w:t>
      </w:r>
    </w:p>
    <w:p w:rsidR="00052F65" w:rsidRDefault="00052F65" w:rsidP="00052F65">
      <w:pPr>
        <w:rPr>
          <w:rFonts w:ascii="Arial" w:hAnsi="Arial" w:cs="Arial"/>
        </w:rPr>
      </w:pPr>
    </w:p>
    <w:p w:rsidR="00052F65" w:rsidRDefault="00052F65" w:rsidP="00052F65">
      <w:pPr>
        <w:rPr>
          <w:rFonts w:ascii="Arial" w:hAnsi="Arial" w:cs="Arial"/>
        </w:rPr>
      </w:pPr>
    </w:p>
    <w:p w:rsidR="00052F65" w:rsidRDefault="00052F65" w:rsidP="00052F65">
      <w:pPr>
        <w:rPr>
          <w:rFonts w:ascii="Arial" w:hAnsi="Arial" w:cs="Arial"/>
          <w:b/>
        </w:rPr>
      </w:pPr>
      <w:r>
        <w:rPr>
          <w:rFonts w:ascii="Arial" w:hAnsi="Arial" w:cs="Arial"/>
          <w:b/>
        </w:rPr>
        <w:t xml:space="preserve">Wie wir Frauen und Männern gleichermaßen gerecht werden wollen </w:t>
      </w:r>
    </w:p>
    <w:p w:rsidR="00052F65" w:rsidRDefault="00052F65" w:rsidP="00052F65">
      <w:pPr>
        <w:rPr>
          <w:rFonts w:ascii="Arial" w:hAnsi="Arial" w:cs="Arial"/>
          <w:b/>
        </w:rPr>
      </w:pPr>
      <w:r>
        <w:rPr>
          <w:rFonts w:ascii="Arial" w:hAnsi="Arial" w:cs="Arial"/>
          <w:b/>
        </w:rPr>
        <w:t>(Geschlechterspezifische Zielsetzung)</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Einen Beitrag zur Geschlechtergerechtigkeit zu leisten ist allgemeines Ziel der Evangelischen Erwachsenenbildung. </w:t>
      </w:r>
      <w:r w:rsidR="00B1182E">
        <w:rPr>
          <w:rFonts w:ascii="Arial" w:hAnsi="Arial" w:cs="Arial"/>
          <w:sz w:val="22"/>
          <w:szCs w:val="22"/>
        </w:rPr>
        <w:t xml:space="preserve">Eine </w:t>
      </w:r>
      <w:r>
        <w:rPr>
          <w:rFonts w:ascii="Arial" w:hAnsi="Arial" w:cs="Arial"/>
          <w:sz w:val="22"/>
          <w:szCs w:val="22"/>
        </w:rPr>
        <w:t>explizite Thematisierung soll erfolgen, wo sie dem Inhalt einer Ve</w:t>
      </w:r>
      <w:r>
        <w:rPr>
          <w:rFonts w:ascii="Arial" w:hAnsi="Arial" w:cs="Arial"/>
          <w:sz w:val="22"/>
          <w:szCs w:val="22"/>
        </w:rPr>
        <w:t>r</w:t>
      </w:r>
      <w:r>
        <w:rPr>
          <w:rFonts w:ascii="Arial" w:hAnsi="Arial" w:cs="Arial"/>
          <w:sz w:val="22"/>
          <w:szCs w:val="22"/>
        </w:rPr>
        <w:t>anstaltung angemessen ist.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Evangelische Erwachsenenbildung versteht sich als Beitrag zur Lebensgestaltung und zur akt</w:t>
      </w:r>
      <w:r>
        <w:rPr>
          <w:rFonts w:ascii="Arial" w:hAnsi="Arial" w:cs="Arial"/>
          <w:sz w:val="22"/>
          <w:szCs w:val="22"/>
        </w:rPr>
        <w:t>i</w:t>
      </w:r>
      <w:r>
        <w:rPr>
          <w:rFonts w:ascii="Arial" w:hAnsi="Arial" w:cs="Arial"/>
          <w:sz w:val="22"/>
          <w:szCs w:val="22"/>
        </w:rPr>
        <w:t>ven Lebensbewältigung von Frauen und Männern in ihrer je unterschiedlichen konkreten L</w:t>
      </w:r>
      <w:r>
        <w:rPr>
          <w:rFonts w:ascii="Arial" w:hAnsi="Arial" w:cs="Arial"/>
          <w:sz w:val="22"/>
          <w:szCs w:val="22"/>
        </w:rPr>
        <w:t>e</w:t>
      </w:r>
      <w:r>
        <w:rPr>
          <w:rFonts w:ascii="Arial" w:hAnsi="Arial" w:cs="Arial"/>
          <w:sz w:val="22"/>
          <w:szCs w:val="22"/>
        </w:rPr>
        <w:t xml:space="preserve">benswirklichkeit. </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lastRenderedPageBreak/>
        <w:t>Der Dialog der Geschlechter untereinander setzt voraus, dass Frauen und Männer sich mit i</w:t>
      </w:r>
      <w:r>
        <w:rPr>
          <w:rFonts w:ascii="Arial" w:hAnsi="Arial" w:cs="Arial"/>
          <w:sz w:val="22"/>
          <w:szCs w:val="22"/>
        </w:rPr>
        <w:t>h</w:t>
      </w:r>
      <w:r>
        <w:rPr>
          <w:rFonts w:ascii="Arial" w:hAnsi="Arial" w:cs="Arial"/>
          <w:sz w:val="22"/>
          <w:szCs w:val="22"/>
        </w:rPr>
        <w:t>ren Rollen selbstbewusst und selbstkritisch auseinandersetzen. Deshalb bieten wir Veransta</w:t>
      </w:r>
      <w:r>
        <w:rPr>
          <w:rFonts w:ascii="Arial" w:hAnsi="Arial" w:cs="Arial"/>
          <w:sz w:val="22"/>
          <w:szCs w:val="22"/>
        </w:rPr>
        <w:t>l</w:t>
      </w:r>
      <w:r>
        <w:rPr>
          <w:rFonts w:ascii="Arial" w:hAnsi="Arial" w:cs="Arial"/>
          <w:sz w:val="22"/>
          <w:szCs w:val="22"/>
        </w:rPr>
        <w:t>tungen für reine Frauen- und auch Männergruppen an.</w:t>
      </w:r>
    </w:p>
    <w:p w:rsidR="00052F65" w:rsidRDefault="00B1182E"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Dabei achten wir auf eine geschlechterspezifische Sprache in </w:t>
      </w:r>
      <w:r w:rsidR="00052F65">
        <w:rPr>
          <w:rFonts w:ascii="Arial" w:hAnsi="Arial" w:cs="Arial"/>
          <w:sz w:val="22"/>
          <w:szCs w:val="22"/>
        </w:rPr>
        <w:t>Schrift und Wort.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Bei der Gestaltung unserer Arbeit und der Verteilung von Aufgaben achten wir auf Fragen der Geschlechtergerechtigkeit. Wir bemühen uns um eine paritätische Besetzung von Gremien, eine verbindliche Regelung gibt es nicht.</w:t>
      </w:r>
    </w:p>
    <w:p w:rsidR="00052F65" w:rsidRDefault="00052F65" w:rsidP="00052F65">
      <w:pPr>
        <w:rPr>
          <w:rFonts w:ascii="Arial" w:hAnsi="Arial" w:cs="Arial"/>
        </w:rPr>
      </w:pPr>
    </w:p>
    <w:p w:rsidR="00052F65" w:rsidRDefault="00052F65" w:rsidP="00052F65">
      <w:pPr>
        <w:rPr>
          <w:rFonts w:ascii="Arial" w:hAnsi="Arial" w:cs="Arial"/>
        </w:rPr>
      </w:pPr>
    </w:p>
    <w:p w:rsidR="00052F65" w:rsidRDefault="00052F65" w:rsidP="00052F65">
      <w:pPr>
        <w:rPr>
          <w:rFonts w:ascii="Arial" w:hAnsi="Arial" w:cs="Arial"/>
          <w:b/>
        </w:rPr>
      </w:pPr>
      <w:r>
        <w:rPr>
          <w:rFonts w:ascii="Arial" w:hAnsi="Arial" w:cs="Arial"/>
          <w:b/>
        </w:rPr>
        <w:t>Grundverständnis von Qualitätsmanagement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 xml:space="preserve">In der Qualitätsentwicklung und -sicherung wenden wir ein Verfahren an, das den Inhalten und Arbeitsformen Evangelischer Bildungsarbeit angemessen ist. Es wahrt die Gestaltungsfreiheit unserer Bildungseinrichtung und sichert die Formen kooperativer Vernetzung auf regionaler Ebene. </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Auf der Ebene der praktischen Durchführung des Rahmenmodells „Qualitätssicherung im Ve</w:t>
      </w:r>
      <w:r>
        <w:rPr>
          <w:rFonts w:ascii="Arial" w:hAnsi="Arial" w:cs="Arial"/>
          <w:sz w:val="22"/>
          <w:szCs w:val="22"/>
        </w:rPr>
        <w:t>r</w:t>
      </w:r>
      <w:r>
        <w:rPr>
          <w:rFonts w:ascii="Arial" w:hAnsi="Arial" w:cs="Arial"/>
          <w:sz w:val="22"/>
          <w:szCs w:val="22"/>
        </w:rPr>
        <w:t>bund von Bildungseinrichtungen“ (QVB) stellen wir an Hand von Bestandsaufnahmen in unte</w:t>
      </w:r>
      <w:r>
        <w:rPr>
          <w:rFonts w:ascii="Arial" w:hAnsi="Arial" w:cs="Arial"/>
          <w:sz w:val="22"/>
          <w:szCs w:val="22"/>
        </w:rPr>
        <w:t>r</w:t>
      </w:r>
      <w:r>
        <w:rPr>
          <w:rFonts w:ascii="Arial" w:hAnsi="Arial" w:cs="Arial"/>
          <w:sz w:val="22"/>
          <w:szCs w:val="22"/>
        </w:rPr>
        <w:t>schiedlichen Gestaltungsbereichen den aktuellen Stand unserer Arbeit fest. Daraus ergibt sich die Möglichkeit, aus dem Kreislauf von „Planen – Durchführen – Auswerten – Konsequenzen ziehen“ Entwicklungsziele zu formulieren, um entsprechende Veränderungen in der Praxis u</w:t>
      </w:r>
      <w:r>
        <w:rPr>
          <w:rFonts w:ascii="Arial" w:hAnsi="Arial" w:cs="Arial"/>
          <w:sz w:val="22"/>
          <w:szCs w:val="22"/>
        </w:rPr>
        <w:t>m</w:t>
      </w:r>
      <w:r>
        <w:rPr>
          <w:rFonts w:ascii="Arial" w:hAnsi="Arial" w:cs="Arial"/>
          <w:sz w:val="22"/>
          <w:szCs w:val="22"/>
        </w:rPr>
        <w:t>setzen zu können. Die Ergebnisse der Bestandsaufnahmen und die sich daraus ergebenden Veränderungen in der Praxis unserer Arbeit werden dokumentiert.</w:t>
      </w:r>
    </w:p>
    <w:p w:rsidR="00052F65" w:rsidRDefault="00052F65" w:rsidP="00052F65">
      <w:pPr>
        <w:autoSpaceDE w:val="0"/>
        <w:autoSpaceDN w:val="0"/>
        <w:adjustRightInd w:val="0"/>
        <w:spacing w:before="120"/>
        <w:jc w:val="both"/>
        <w:rPr>
          <w:rFonts w:ascii="Arial" w:hAnsi="Arial" w:cs="Arial"/>
          <w:sz w:val="22"/>
          <w:szCs w:val="22"/>
        </w:rPr>
      </w:pPr>
      <w:r>
        <w:rPr>
          <w:rFonts w:ascii="Arial" w:hAnsi="Arial" w:cs="Arial"/>
          <w:sz w:val="22"/>
          <w:szCs w:val="22"/>
        </w:rPr>
        <w:t>Übergeordnetes Ziel der Qualitätssicherung und -verbesserung ist es, die Ziele, Inhalte und Arbeitsformen unserer Bildungsarbeit transparent und öffentlich nachvollziehbar zu machen. Darüber hinaus sichert QVB auch die weitere finanzielle Förderung der Evangelischen Erwac</w:t>
      </w:r>
      <w:r>
        <w:rPr>
          <w:rFonts w:ascii="Arial" w:hAnsi="Arial" w:cs="Arial"/>
          <w:sz w:val="22"/>
          <w:szCs w:val="22"/>
        </w:rPr>
        <w:t>h</w:t>
      </w:r>
      <w:r>
        <w:rPr>
          <w:rFonts w:ascii="Arial" w:hAnsi="Arial" w:cs="Arial"/>
          <w:sz w:val="22"/>
          <w:szCs w:val="22"/>
        </w:rPr>
        <w:t>senenbildung.</w:t>
      </w:r>
    </w:p>
    <w:p w:rsidR="00052F65" w:rsidRPr="004220EF" w:rsidRDefault="00052F65" w:rsidP="00052F65">
      <w:pPr>
        <w:rPr>
          <w:rFonts w:ascii="Arial" w:hAnsi="Arial" w:cs="Arial"/>
          <w:sz w:val="22"/>
          <w:szCs w:val="22"/>
        </w:rPr>
      </w:pPr>
    </w:p>
    <w:p w:rsidR="0045577C" w:rsidRPr="004220EF" w:rsidRDefault="0045577C" w:rsidP="0045577C">
      <w:pPr>
        <w:rPr>
          <w:rFonts w:ascii="Arial" w:hAnsi="Arial" w:cs="Arial"/>
          <w:bCs/>
          <w:sz w:val="22"/>
          <w:szCs w:val="22"/>
        </w:rPr>
      </w:pPr>
    </w:p>
    <w:p w:rsidR="0045577C" w:rsidRPr="004220EF" w:rsidRDefault="0045577C" w:rsidP="0045577C">
      <w:pPr>
        <w:rPr>
          <w:rFonts w:ascii="Arial" w:hAnsi="Arial" w:cs="Arial"/>
          <w:bCs/>
          <w:sz w:val="22"/>
          <w:szCs w:val="22"/>
        </w:rPr>
      </w:pPr>
      <w:r w:rsidRPr="004220EF">
        <w:rPr>
          <w:rFonts w:ascii="Arial" w:hAnsi="Arial" w:cs="Arial"/>
          <w:bCs/>
          <w:sz w:val="22"/>
          <w:szCs w:val="22"/>
        </w:rPr>
        <w:t>Die Erstfassung wurde vom Vorstand am 12. November 2007 verabschiedet.</w:t>
      </w:r>
    </w:p>
    <w:p w:rsidR="0045577C" w:rsidRPr="004220EF" w:rsidRDefault="0045577C" w:rsidP="0045577C">
      <w:pPr>
        <w:rPr>
          <w:rFonts w:ascii="Arial" w:hAnsi="Arial" w:cs="Arial"/>
          <w:bCs/>
          <w:sz w:val="22"/>
          <w:szCs w:val="22"/>
        </w:rPr>
      </w:pPr>
    </w:p>
    <w:p w:rsidR="0045577C" w:rsidRPr="004220EF" w:rsidRDefault="0045577C" w:rsidP="0045577C">
      <w:pPr>
        <w:rPr>
          <w:rFonts w:ascii="Arial" w:hAnsi="Arial" w:cs="Arial"/>
          <w:bCs/>
          <w:sz w:val="22"/>
          <w:szCs w:val="22"/>
        </w:rPr>
      </w:pPr>
      <w:r w:rsidRPr="004220EF">
        <w:rPr>
          <w:rFonts w:ascii="Arial" w:hAnsi="Arial" w:cs="Arial"/>
          <w:bCs/>
          <w:sz w:val="22"/>
          <w:szCs w:val="22"/>
        </w:rPr>
        <w:t>Die Überprüfung erfolgte am 7. Juli 2015, genehmigt vom Vorstand am 21. Juli 2015.</w:t>
      </w:r>
    </w:p>
    <w:p w:rsidR="0045577C" w:rsidRDefault="0045577C" w:rsidP="0045577C">
      <w:pPr>
        <w:rPr>
          <w:rFonts w:ascii="Arial" w:hAnsi="Arial" w:cs="Arial"/>
          <w:bCs/>
          <w:sz w:val="22"/>
          <w:szCs w:val="22"/>
        </w:rPr>
      </w:pPr>
      <w:r w:rsidRPr="004220EF">
        <w:rPr>
          <w:rFonts w:ascii="Arial" w:hAnsi="Arial" w:cs="Arial"/>
          <w:bCs/>
          <w:sz w:val="22"/>
          <w:szCs w:val="22"/>
        </w:rPr>
        <w:t>Die nächste Überprüfung erfolgte im Oktober 2018</w:t>
      </w:r>
      <w:r w:rsidR="004220EF">
        <w:rPr>
          <w:rFonts w:ascii="Arial" w:hAnsi="Arial" w:cs="Arial"/>
          <w:bCs/>
          <w:sz w:val="22"/>
          <w:szCs w:val="22"/>
        </w:rPr>
        <w:t xml:space="preserve">, genehmigt vom QVB-Ausschuss am </w:t>
      </w:r>
      <w:r w:rsidR="004B5657">
        <w:rPr>
          <w:rFonts w:ascii="Arial" w:hAnsi="Arial" w:cs="Arial"/>
          <w:bCs/>
          <w:sz w:val="22"/>
          <w:szCs w:val="22"/>
        </w:rPr>
        <w:t>18. Oktober 2018.</w:t>
      </w:r>
    </w:p>
    <w:p w:rsidR="004B5657" w:rsidRPr="004220EF" w:rsidRDefault="004B5657" w:rsidP="0045577C">
      <w:pPr>
        <w:rPr>
          <w:rFonts w:ascii="Arial" w:hAnsi="Arial" w:cs="Arial"/>
          <w:bCs/>
          <w:sz w:val="22"/>
          <w:szCs w:val="22"/>
        </w:rPr>
      </w:pPr>
    </w:p>
    <w:p w:rsidR="0045577C" w:rsidRPr="004220EF" w:rsidRDefault="0045577C" w:rsidP="0045577C">
      <w:pPr>
        <w:rPr>
          <w:rFonts w:ascii="Arial" w:hAnsi="Arial" w:cs="Arial"/>
          <w:bCs/>
          <w:sz w:val="22"/>
          <w:szCs w:val="22"/>
        </w:rPr>
      </w:pPr>
      <w:r w:rsidRPr="004220EF">
        <w:rPr>
          <w:rFonts w:ascii="Arial" w:hAnsi="Arial" w:cs="Arial"/>
          <w:bCs/>
          <w:sz w:val="22"/>
          <w:szCs w:val="22"/>
        </w:rPr>
        <w:t xml:space="preserve">Die nächste Überprüfung </w:t>
      </w:r>
      <w:r w:rsidR="004220EF" w:rsidRPr="004220EF">
        <w:rPr>
          <w:rFonts w:ascii="Arial" w:hAnsi="Arial" w:cs="Arial"/>
          <w:bCs/>
          <w:sz w:val="22"/>
          <w:szCs w:val="22"/>
        </w:rPr>
        <w:t xml:space="preserve">steht an für </w:t>
      </w:r>
      <w:r w:rsidRPr="004220EF">
        <w:rPr>
          <w:rFonts w:ascii="Arial" w:hAnsi="Arial" w:cs="Arial"/>
          <w:bCs/>
          <w:sz w:val="22"/>
          <w:szCs w:val="22"/>
        </w:rPr>
        <w:t>Oktober 2021 und in der Folgezeit alle drei Jahre vor der Rezertifizierung.</w:t>
      </w:r>
    </w:p>
    <w:p w:rsidR="0045577C" w:rsidRPr="004220EF" w:rsidRDefault="0045577C" w:rsidP="0045577C">
      <w:pPr>
        <w:rPr>
          <w:rFonts w:ascii="Arial" w:hAnsi="Arial" w:cs="Arial"/>
          <w:bCs/>
          <w:sz w:val="22"/>
          <w:szCs w:val="22"/>
        </w:rPr>
      </w:pPr>
    </w:p>
    <w:p w:rsidR="00052F65" w:rsidRPr="004220EF" w:rsidRDefault="00052F65" w:rsidP="00052F65">
      <w:pPr>
        <w:rPr>
          <w:rFonts w:ascii="Arial" w:hAnsi="Arial" w:cs="Arial"/>
          <w:sz w:val="22"/>
          <w:szCs w:val="22"/>
        </w:rPr>
      </w:pPr>
    </w:p>
    <w:p w:rsidR="00052F65" w:rsidRPr="004220EF" w:rsidRDefault="00052F65" w:rsidP="00052F65">
      <w:pPr>
        <w:rPr>
          <w:rFonts w:ascii="Arial" w:hAnsi="Arial" w:cs="Arial"/>
          <w:sz w:val="22"/>
          <w:szCs w:val="22"/>
        </w:rPr>
      </w:pPr>
    </w:p>
    <w:sectPr w:rsidR="00052F65" w:rsidRPr="004220EF" w:rsidSect="00555C17">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1F" w:rsidRDefault="00AB6A1F">
      <w:r>
        <w:separator/>
      </w:r>
    </w:p>
  </w:endnote>
  <w:endnote w:type="continuationSeparator" w:id="0">
    <w:p w:rsidR="00AB6A1F" w:rsidRDefault="00AB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A2" w:rsidRDefault="000E7E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3416"/>
      <w:gridCol w:w="2960"/>
    </w:tblGrid>
    <w:tr w:rsidR="008134B9" w:rsidTr="00F53221">
      <w:tc>
        <w:tcPr>
          <w:tcW w:w="3118" w:type="dxa"/>
          <w:vAlign w:val="center"/>
        </w:tcPr>
        <w:p w:rsidR="008134B9" w:rsidRDefault="0001649C" w:rsidP="006C51F3">
          <w:pPr>
            <w:pStyle w:val="Fuzeile"/>
            <w:rPr>
              <w:rFonts w:ascii="Arial" w:hAnsi="Arial" w:cs="Arial"/>
              <w:sz w:val="14"/>
            </w:rPr>
          </w:pPr>
          <w:r>
            <w:rPr>
              <w:rFonts w:ascii="Arial" w:hAnsi="Arial" w:cs="Arial"/>
              <w:sz w:val="14"/>
            </w:rPr>
            <w:t xml:space="preserve">erstellt/geändert:   </w:t>
          </w:r>
          <w:r w:rsidR="006C51F3">
            <w:rPr>
              <w:rFonts w:ascii="Arial" w:hAnsi="Arial" w:cs="Arial"/>
              <w:sz w:val="14"/>
            </w:rPr>
            <w:t>Hahn</w:t>
          </w:r>
        </w:p>
      </w:tc>
      <w:tc>
        <w:tcPr>
          <w:tcW w:w="3416" w:type="dxa"/>
          <w:vAlign w:val="center"/>
        </w:tcPr>
        <w:p w:rsidR="008134B9" w:rsidRDefault="0001649C">
          <w:pPr>
            <w:pStyle w:val="Fuzeile"/>
            <w:jc w:val="center"/>
            <w:rPr>
              <w:rFonts w:ascii="Arial" w:hAnsi="Arial" w:cs="Arial"/>
              <w:sz w:val="14"/>
            </w:rPr>
          </w:pPr>
          <w:r>
            <w:rPr>
              <w:rFonts w:ascii="Arial" w:hAnsi="Arial" w:cs="Arial"/>
              <w:sz w:val="14"/>
            </w:rPr>
            <w:fldChar w:fldCharType="begin"/>
          </w:r>
          <w:r>
            <w:rPr>
              <w:rFonts w:ascii="Arial" w:hAnsi="Arial" w:cs="Arial"/>
              <w:sz w:val="14"/>
            </w:rPr>
            <w:instrText xml:space="preserve"> FILENAME \p </w:instrText>
          </w:r>
          <w:r>
            <w:rPr>
              <w:rFonts w:ascii="Arial" w:hAnsi="Arial" w:cs="Arial"/>
              <w:sz w:val="14"/>
            </w:rPr>
            <w:fldChar w:fldCharType="separate"/>
          </w:r>
          <w:r w:rsidR="00070222">
            <w:rPr>
              <w:rFonts w:ascii="Arial" w:hAnsi="Arial" w:cs="Arial"/>
              <w:noProof/>
              <w:sz w:val="14"/>
            </w:rPr>
            <w:t>X:\QVB\QMH\Rezertifizierung2018\QM 3.1 Rev3.docx</w:t>
          </w:r>
          <w:r>
            <w:rPr>
              <w:rFonts w:ascii="Arial" w:hAnsi="Arial" w:cs="Arial"/>
              <w:sz w:val="14"/>
            </w:rPr>
            <w:fldChar w:fldCharType="end"/>
          </w:r>
        </w:p>
      </w:tc>
      <w:tc>
        <w:tcPr>
          <w:tcW w:w="2960" w:type="dxa"/>
          <w:vAlign w:val="center"/>
        </w:tcPr>
        <w:p w:rsidR="008134B9" w:rsidRDefault="0001649C" w:rsidP="000E7EA2">
          <w:pPr>
            <w:pStyle w:val="Fuzeile"/>
            <w:jc w:val="right"/>
            <w:rPr>
              <w:rFonts w:ascii="Arial" w:hAnsi="Arial" w:cs="Arial"/>
              <w:sz w:val="14"/>
            </w:rPr>
          </w:pPr>
          <w:r>
            <w:rPr>
              <w:rFonts w:ascii="Arial" w:hAnsi="Arial" w:cs="Arial"/>
              <w:sz w:val="14"/>
            </w:rPr>
            <w:t xml:space="preserve">Stand:  </w:t>
          </w:r>
          <w:r w:rsidR="000E7EA2">
            <w:rPr>
              <w:rFonts w:ascii="Arial" w:hAnsi="Arial" w:cs="Arial"/>
              <w:sz w:val="14"/>
            </w:rPr>
            <w:t>25.10.2019</w:t>
          </w:r>
        </w:p>
      </w:tc>
    </w:tr>
  </w:tbl>
  <w:p w:rsidR="008134B9" w:rsidRDefault="000E7EA2">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3175"/>
      <w:gridCol w:w="2996"/>
    </w:tblGrid>
    <w:tr w:rsidR="008134B9">
      <w:tc>
        <w:tcPr>
          <w:tcW w:w="4809" w:type="dxa"/>
          <w:vAlign w:val="center"/>
        </w:tcPr>
        <w:p w:rsidR="008134B9" w:rsidRDefault="0001649C">
          <w:pPr>
            <w:pStyle w:val="Fuzeile"/>
            <w:rPr>
              <w:rFonts w:ascii="Arial" w:hAnsi="Arial" w:cs="Arial"/>
              <w:sz w:val="14"/>
            </w:rPr>
          </w:pPr>
          <w:r>
            <w:rPr>
              <w:rFonts w:ascii="Arial" w:hAnsi="Arial" w:cs="Arial"/>
              <w:sz w:val="14"/>
            </w:rPr>
            <w:t>erstellt/geändert:   Berendes</w:t>
          </w:r>
        </w:p>
      </w:tc>
      <w:tc>
        <w:tcPr>
          <w:tcW w:w="4809" w:type="dxa"/>
          <w:vAlign w:val="center"/>
        </w:tcPr>
        <w:p w:rsidR="008134B9" w:rsidRDefault="0001649C">
          <w:pPr>
            <w:pStyle w:val="Fuzeile"/>
            <w:rPr>
              <w:rFonts w:ascii="Arial" w:hAnsi="Arial" w:cs="Arial"/>
              <w:sz w:val="14"/>
            </w:rPr>
          </w:pPr>
          <w:r>
            <w:rPr>
              <w:rFonts w:ascii="Arial" w:hAnsi="Arial" w:cs="Arial"/>
              <w:sz w:val="14"/>
            </w:rPr>
            <w:t>Datum:   12.07.2007</w:t>
          </w:r>
        </w:p>
      </w:tc>
      <w:tc>
        <w:tcPr>
          <w:tcW w:w="4810" w:type="dxa"/>
          <w:vAlign w:val="center"/>
        </w:tcPr>
        <w:p w:rsidR="008134B9" w:rsidRDefault="0001649C">
          <w:pPr>
            <w:pStyle w:val="Fuzeile"/>
            <w:rPr>
              <w:sz w:val="14"/>
            </w:rPr>
          </w:pPr>
          <w:r>
            <w:rPr>
              <w:sz w:val="14"/>
            </w:rPr>
            <w:t xml:space="preserve">Seite </w:t>
          </w:r>
          <w:r>
            <w:rPr>
              <w:sz w:val="14"/>
            </w:rPr>
            <w:fldChar w:fldCharType="begin"/>
          </w:r>
          <w:r>
            <w:rPr>
              <w:sz w:val="14"/>
            </w:rPr>
            <w:instrText xml:space="preserve"> PAGE </w:instrText>
          </w:r>
          <w:r>
            <w:rPr>
              <w:sz w:val="14"/>
            </w:rPr>
            <w:fldChar w:fldCharType="separate"/>
          </w:r>
          <w:r>
            <w:rPr>
              <w:noProof/>
              <w:sz w:val="14"/>
            </w:rPr>
            <w:t>1</w:t>
          </w:r>
          <w:r>
            <w:rPr>
              <w:sz w:val="14"/>
            </w:rPr>
            <w:fldChar w:fldCharType="end"/>
          </w:r>
          <w:r>
            <w:rPr>
              <w:sz w:val="14"/>
            </w:rPr>
            <w:t xml:space="preserve"> von </w:t>
          </w:r>
          <w:r>
            <w:rPr>
              <w:sz w:val="14"/>
            </w:rPr>
            <w:fldChar w:fldCharType="begin"/>
          </w:r>
          <w:r>
            <w:rPr>
              <w:sz w:val="14"/>
            </w:rPr>
            <w:instrText xml:space="preserve"> NUMPAGES </w:instrText>
          </w:r>
          <w:r>
            <w:rPr>
              <w:sz w:val="14"/>
            </w:rPr>
            <w:fldChar w:fldCharType="separate"/>
          </w:r>
          <w:r w:rsidR="00070222">
            <w:rPr>
              <w:noProof/>
              <w:sz w:val="14"/>
            </w:rPr>
            <w:t>4</w:t>
          </w:r>
          <w:r>
            <w:rPr>
              <w:sz w:val="14"/>
            </w:rPr>
            <w:fldChar w:fldCharType="end"/>
          </w:r>
        </w:p>
      </w:tc>
    </w:tr>
    <w:tr w:rsidR="008134B9">
      <w:trPr>
        <w:cantSplit/>
      </w:trPr>
      <w:tc>
        <w:tcPr>
          <w:tcW w:w="14428" w:type="dxa"/>
          <w:gridSpan w:val="3"/>
        </w:tcPr>
        <w:p w:rsidR="008134B9" w:rsidRDefault="0001649C">
          <w:pPr>
            <w:pStyle w:val="Fuzeile"/>
            <w:rPr>
              <w:rFonts w:ascii="Arial" w:hAnsi="Arial" w:cs="Arial"/>
              <w:sz w:val="14"/>
            </w:rPr>
          </w:pPr>
          <w:r>
            <w:rPr>
              <w:rFonts w:ascii="Arial" w:hAnsi="Arial" w:cs="Arial"/>
              <w:sz w:val="14"/>
            </w:rPr>
            <w:fldChar w:fldCharType="begin"/>
          </w:r>
          <w:r>
            <w:rPr>
              <w:rFonts w:ascii="Arial" w:hAnsi="Arial" w:cs="Arial"/>
              <w:sz w:val="14"/>
            </w:rPr>
            <w:instrText xml:space="preserve"> FILENAME \p </w:instrText>
          </w:r>
          <w:r>
            <w:rPr>
              <w:rFonts w:ascii="Arial" w:hAnsi="Arial" w:cs="Arial"/>
              <w:sz w:val="14"/>
            </w:rPr>
            <w:fldChar w:fldCharType="separate"/>
          </w:r>
          <w:r w:rsidR="00070222">
            <w:rPr>
              <w:rFonts w:ascii="Arial" w:hAnsi="Arial" w:cs="Arial"/>
              <w:noProof/>
              <w:sz w:val="14"/>
            </w:rPr>
            <w:t>X:\QVB\QMH\Rezertifizierung2018\QM 3.1 Rev3.docx</w:t>
          </w:r>
          <w:r>
            <w:rPr>
              <w:rFonts w:ascii="Arial" w:hAnsi="Arial" w:cs="Arial"/>
              <w:sz w:val="14"/>
            </w:rPr>
            <w:fldChar w:fldCharType="end"/>
          </w:r>
        </w:p>
      </w:tc>
    </w:tr>
  </w:tbl>
  <w:p w:rsidR="008134B9" w:rsidRDefault="000E7EA2">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1F" w:rsidRDefault="00AB6A1F">
      <w:r>
        <w:separator/>
      </w:r>
    </w:p>
  </w:footnote>
  <w:footnote w:type="continuationSeparator" w:id="0">
    <w:p w:rsidR="00AB6A1F" w:rsidRDefault="00AB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A2" w:rsidRDefault="000E7E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0"/>
      <w:gridCol w:w="4685"/>
      <w:gridCol w:w="1119"/>
    </w:tblGrid>
    <w:tr w:rsidR="008134B9">
      <w:trPr>
        <w:trHeight w:val="990"/>
      </w:trPr>
      <w:tc>
        <w:tcPr>
          <w:tcW w:w="2950" w:type="dxa"/>
        </w:tcPr>
        <w:p w:rsidR="008134B9" w:rsidRDefault="004E51D6" w:rsidP="004E51D6">
          <w:pPr>
            <w:pStyle w:val="Kopfzeile"/>
            <w:tabs>
              <w:tab w:val="left" w:pos="1134"/>
            </w:tabs>
          </w:pPr>
          <w:r>
            <w:rPr>
              <w:noProof/>
            </w:rPr>
            <w:drawing>
              <wp:inline distT="0" distB="0" distL="0" distR="0">
                <wp:extent cx="2254623" cy="60093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071" cy="602915"/>
                        </a:xfrm>
                        <a:prstGeom prst="rect">
                          <a:avLst/>
                        </a:prstGeom>
                      </pic:spPr>
                    </pic:pic>
                  </a:graphicData>
                </a:graphic>
              </wp:inline>
            </w:drawing>
          </w:r>
        </w:p>
      </w:tc>
      <w:tc>
        <w:tcPr>
          <w:tcW w:w="5220" w:type="dxa"/>
          <w:vAlign w:val="center"/>
        </w:tcPr>
        <w:p w:rsidR="008134B9" w:rsidRDefault="0001649C">
          <w:pPr>
            <w:pStyle w:val="Kopfzeile"/>
            <w:rPr>
              <w:rFonts w:cs="Arial"/>
              <w:b w:val="0"/>
              <w:sz w:val="28"/>
            </w:rPr>
          </w:pPr>
          <w:r>
            <w:rPr>
              <w:rFonts w:cs="Arial"/>
              <w:b w:val="0"/>
              <w:sz w:val="28"/>
            </w:rPr>
            <w:t>Bedeutung, Inhalte und Erarbeitung</w:t>
          </w:r>
        </w:p>
        <w:p w:rsidR="008134B9" w:rsidRDefault="0001649C">
          <w:pPr>
            <w:pStyle w:val="Kopfzeile"/>
            <w:rPr>
              <w:rFonts w:cs="Arial"/>
              <w:b w:val="0"/>
              <w:sz w:val="28"/>
            </w:rPr>
          </w:pPr>
          <w:r>
            <w:rPr>
              <w:rFonts w:cs="Arial"/>
              <w:b w:val="0"/>
              <w:sz w:val="28"/>
            </w:rPr>
            <w:t>des Qualitätsverstän</w:t>
          </w:r>
          <w:r>
            <w:rPr>
              <w:rFonts w:cs="Arial"/>
              <w:b w:val="0"/>
              <w:sz w:val="28"/>
            </w:rPr>
            <w:t>d</w:t>
          </w:r>
          <w:r>
            <w:rPr>
              <w:rFonts w:cs="Arial"/>
              <w:b w:val="0"/>
              <w:sz w:val="28"/>
            </w:rPr>
            <w:t>nisses</w:t>
          </w:r>
        </w:p>
      </w:tc>
      <w:tc>
        <w:tcPr>
          <w:tcW w:w="1324" w:type="dxa"/>
          <w:vAlign w:val="center"/>
        </w:tcPr>
        <w:p w:rsidR="008134B9" w:rsidRDefault="0001649C">
          <w:pPr>
            <w:pStyle w:val="Kopfzeile"/>
            <w:rPr>
              <w:rFonts w:cs="Arial"/>
              <w:b w:val="0"/>
              <w:sz w:val="16"/>
            </w:rPr>
          </w:pPr>
          <w:r>
            <w:rPr>
              <w:rFonts w:cs="Arial"/>
              <w:b w:val="0"/>
              <w:sz w:val="16"/>
            </w:rPr>
            <w:t>QMH Kap. 3.1</w:t>
          </w:r>
        </w:p>
        <w:p w:rsidR="008134B9" w:rsidRDefault="0001649C">
          <w:pPr>
            <w:pStyle w:val="Kopfzeile"/>
            <w:rPr>
              <w:rFonts w:cs="Arial"/>
              <w:b w:val="0"/>
              <w:sz w:val="16"/>
            </w:rPr>
          </w:pPr>
          <w:r>
            <w:rPr>
              <w:rFonts w:cs="Arial"/>
              <w:b w:val="0"/>
              <w:sz w:val="16"/>
            </w:rPr>
            <w:t xml:space="preserve">Rev. </w:t>
          </w:r>
          <w:r w:rsidR="006C51F3">
            <w:rPr>
              <w:rFonts w:cs="Arial"/>
              <w:b w:val="0"/>
              <w:sz w:val="16"/>
            </w:rPr>
            <w:t>3</w:t>
          </w:r>
        </w:p>
        <w:p w:rsidR="008134B9" w:rsidRDefault="0001649C">
          <w:pPr>
            <w:pStyle w:val="Kopfzeile"/>
            <w:rPr>
              <w:rFonts w:cs="Arial"/>
              <w:bCs/>
              <w:sz w:val="16"/>
            </w:rPr>
          </w:pPr>
          <w:r>
            <w:rPr>
              <w:rFonts w:cs="Arial"/>
              <w:b w:val="0"/>
              <w:sz w:val="16"/>
            </w:rPr>
            <w:t xml:space="preserve">Seite </w:t>
          </w:r>
          <w:r>
            <w:rPr>
              <w:rFonts w:cs="Arial"/>
              <w:b w:val="0"/>
              <w:sz w:val="16"/>
            </w:rPr>
            <w:fldChar w:fldCharType="begin"/>
          </w:r>
          <w:r>
            <w:rPr>
              <w:rFonts w:cs="Arial"/>
              <w:b w:val="0"/>
              <w:sz w:val="16"/>
            </w:rPr>
            <w:instrText xml:space="preserve"> PAGE </w:instrText>
          </w:r>
          <w:r>
            <w:rPr>
              <w:rFonts w:cs="Arial"/>
              <w:b w:val="0"/>
              <w:sz w:val="16"/>
            </w:rPr>
            <w:fldChar w:fldCharType="separate"/>
          </w:r>
          <w:r w:rsidR="000E7EA2">
            <w:rPr>
              <w:rFonts w:cs="Arial"/>
              <w:b w:val="0"/>
              <w:noProof/>
              <w:sz w:val="16"/>
            </w:rPr>
            <w:t>3</w:t>
          </w:r>
          <w:r>
            <w:rPr>
              <w:rFonts w:cs="Arial"/>
              <w:b w:val="0"/>
              <w:sz w:val="16"/>
            </w:rPr>
            <w:fldChar w:fldCharType="end"/>
          </w:r>
          <w:r>
            <w:rPr>
              <w:rFonts w:cs="Arial"/>
              <w:b w:val="0"/>
              <w:sz w:val="16"/>
            </w:rPr>
            <w:t xml:space="preserve"> von </w:t>
          </w:r>
          <w:r>
            <w:rPr>
              <w:rFonts w:cs="Arial"/>
              <w:b w:val="0"/>
              <w:sz w:val="16"/>
            </w:rPr>
            <w:fldChar w:fldCharType="begin"/>
          </w:r>
          <w:r>
            <w:rPr>
              <w:rFonts w:cs="Arial"/>
              <w:b w:val="0"/>
              <w:sz w:val="16"/>
            </w:rPr>
            <w:instrText xml:space="preserve"> NUMPAGES </w:instrText>
          </w:r>
          <w:r>
            <w:rPr>
              <w:rFonts w:cs="Arial"/>
              <w:b w:val="0"/>
              <w:sz w:val="16"/>
            </w:rPr>
            <w:fldChar w:fldCharType="separate"/>
          </w:r>
          <w:r w:rsidR="000E7EA2">
            <w:rPr>
              <w:rFonts w:cs="Arial"/>
              <w:b w:val="0"/>
              <w:noProof/>
              <w:sz w:val="16"/>
            </w:rPr>
            <w:t>4</w:t>
          </w:r>
          <w:r>
            <w:rPr>
              <w:rFonts w:cs="Arial"/>
              <w:b w:val="0"/>
              <w:sz w:val="16"/>
            </w:rPr>
            <w:fldChar w:fldCharType="end"/>
          </w:r>
        </w:p>
      </w:tc>
    </w:tr>
  </w:tbl>
  <w:p w:rsidR="008134B9" w:rsidRDefault="000E7EA2">
    <w:pPr>
      <w:pStyle w:val="Kopfzeile"/>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6300"/>
    </w:tblGrid>
    <w:tr w:rsidR="008134B9">
      <w:trPr>
        <w:trHeight w:val="990"/>
      </w:trPr>
      <w:tc>
        <w:tcPr>
          <w:tcW w:w="3130" w:type="dxa"/>
        </w:tcPr>
        <w:p w:rsidR="008134B9" w:rsidRDefault="000E7EA2">
          <w:pPr>
            <w:pStyle w:val="Kopfzeile"/>
            <w:tabs>
              <w:tab w:val="left" w:pos="1134"/>
            </w:tabs>
            <w:jc w:val="righ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65pt;width:144.05pt;height:41.85pt;z-index:251658240">
                <v:imagedata r:id="rId1" o:title="" cropbottom="32416f" cropright="18575f" gain="74473f"/>
              </v:shape>
              <o:OLEObject Type="Embed" ProgID="MSPhotoEd.3" ShapeID="_x0000_s2049" DrawAspect="Content" ObjectID="_1633437101" r:id="rId2"/>
            </w:pict>
          </w:r>
          <w:r w:rsidR="0001649C">
            <w:t xml:space="preserve">  </w:t>
          </w:r>
        </w:p>
      </w:tc>
      <w:tc>
        <w:tcPr>
          <w:tcW w:w="6300" w:type="dxa"/>
          <w:vAlign w:val="center"/>
        </w:tcPr>
        <w:p w:rsidR="008134B9" w:rsidRDefault="0001649C">
          <w:pPr>
            <w:pStyle w:val="Kopfzeile"/>
            <w:rPr>
              <w:rFonts w:cs="Arial"/>
              <w:bCs/>
            </w:rPr>
          </w:pPr>
          <w:r>
            <w:rPr>
              <w:rFonts w:cs="Arial"/>
              <w:b w:val="0"/>
            </w:rPr>
            <w:t xml:space="preserve">   </w:t>
          </w:r>
          <w:r>
            <w:rPr>
              <w:rFonts w:cs="Arial"/>
              <w:b w:val="0"/>
              <w:sz w:val="28"/>
            </w:rPr>
            <w:t xml:space="preserve">Bestandsaufnahme </w:t>
          </w:r>
        </w:p>
      </w:tc>
    </w:tr>
  </w:tbl>
  <w:p w:rsidR="008134B9" w:rsidRDefault="000E7EA2">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6B0A"/>
    <w:multiLevelType w:val="hybridMultilevel"/>
    <w:tmpl w:val="5944E440"/>
    <w:lvl w:ilvl="0" w:tplc="30B84A5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1B2B0F"/>
    <w:multiLevelType w:val="hybridMultilevel"/>
    <w:tmpl w:val="49F462F4"/>
    <w:lvl w:ilvl="0" w:tplc="30B84A5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4010D85"/>
    <w:multiLevelType w:val="hybridMultilevel"/>
    <w:tmpl w:val="D3EED72A"/>
    <w:lvl w:ilvl="0" w:tplc="30B84A5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DBD049E"/>
    <w:multiLevelType w:val="multilevel"/>
    <w:tmpl w:val="B40CDA5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5"/>
    <w:rsid w:val="00015D39"/>
    <w:rsid w:val="0001638E"/>
    <w:rsid w:val="0001649C"/>
    <w:rsid w:val="00052F65"/>
    <w:rsid w:val="00070222"/>
    <w:rsid w:val="000B67E7"/>
    <w:rsid w:val="000E7EA2"/>
    <w:rsid w:val="000F3ACE"/>
    <w:rsid w:val="00145758"/>
    <w:rsid w:val="00163048"/>
    <w:rsid w:val="00201C23"/>
    <w:rsid w:val="00271E69"/>
    <w:rsid w:val="0039606F"/>
    <w:rsid w:val="004054EC"/>
    <w:rsid w:val="004220EF"/>
    <w:rsid w:val="0045577C"/>
    <w:rsid w:val="00476FEE"/>
    <w:rsid w:val="004B5657"/>
    <w:rsid w:val="004E51D6"/>
    <w:rsid w:val="006C51F3"/>
    <w:rsid w:val="00716575"/>
    <w:rsid w:val="00807260"/>
    <w:rsid w:val="00992C10"/>
    <w:rsid w:val="009F0C1F"/>
    <w:rsid w:val="00AB6A1F"/>
    <w:rsid w:val="00B1182E"/>
    <w:rsid w:val="00B212FF"/>
    <w:rsid w:val="00BB1120"/>
    <w:rsid w:val="00D608DE"/>
    <w:rsid w:val="00DD34DE"/>
    <w:rsid w:val="00E020CC"/>
    <w:rsid w:val="00FB3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F65"/>
    <w:pPr>
      <w:spacing w:after="0" w:line="240" w:lineRule="auto"/>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52F65"/>
    <w:pPr>
      <w:tabs>
        <w:tab w:val="center" w:pos="4252"/>
        <w:tab w:val="right" w:pos="8504"/>
      </w:tabs>
      <w:jc w:val="center"/>
    </w:pPr>
    <w:rPr>
      <w:rFonts w:ascii="Arial" w:hAnsi="Arial"/>
      <w:b/>
      <w:sz w:val="22"/>
      <w:szCs w:val="20"/>
    </w:rPr>
  </w:style>
  <w:style w:type="character" w:customStyle="1" w:styleId="KopfzeileZchn">
    <w:name w:val="Kopfzeile Zchn"/>
    <w:basedOn w:val="Absatz-Standardschriftart"/>
    <w:link w:val="Kopfzeile"/>
    <w:semiHidden/>
    <w:rsid w:val="00052F65"/>
    <w:rPr>
      <w:rFonts w:ascii="Arial" w:eastAsia="Times New Roman" w:hAnsi="Arial" w:cs="Times New Roman"/>
      <w:b/>
      <w:sz w:val="22"/>
      <w:szCs w:val="20"/>
      <w:lang w:eastAsia="de-DE"/>
    </w:rPr>
  </w:style>
  <w:style w:type="paragraph" w:styleId="Fuzeile">
    <w:name w:val="footer"/>
    <w:basedOn w:val="Standard"/>
    <w:link w:val="FuzeileZchn"/>
    <w:semiHidden/>
    <w:rsid w:val="00052F65"/>
    <w:pPr>
      <w:tabs>
        <w:tab w:val="center" w:pos="4536"/>
        <w:tab w:val="right" w:pos="9072"/>
      </w:tabs>
    </w:pPr>
  </w:style>
  <w:style w:type="character" w:customStyle="1" w:styleId="FuzeileZchn">
    <w:name w:val="Fußzeile Zchn"/>
    <w:basedOn w:val="Absatz-Standardschriftart"/>
    <w:link w:val="Fuzeile"/>
    <w:semiHidden/>
    <w:rsid w:val="00052F65"/>
    <w:rPr>
      <w:rFonts w:eastAsia="Times New Roman" w:cs="Times New Roman"/>
      <w:szCs w:val="24"/>
      <w:lang w:eastAsia="de-DE"/>
    </w:rPr>
  </w:style>
  <w:style w:type="paragraph" w:styleId="Textkrper3">
    <w:name w:val="Body Text 3"/>
    <w:basedOn w:val="Standard"/>
    <w:link w:val="Textkrper3Zchn"/>
    <w:semiHidden/>
    <w:rsid w:val="00052F65"/>
    <w:pPr>
      <w:autoSpaceDE w:val="0"/>
      <w:autoSpaceDN w:val="0"/>
      <w:adjustRightInd w:val="0"/>
      <w:spacing w:before="120"/>
      <w:jc w:val="both"/>
    </w:pPr>
    <w:rPr>
      <w:rFonts w:ascii="Arial" w:hAnsi="Arial" w:cs="Arial"/>
      <w:sz w:val="22"/>
      <w:szCs w:val="22"/>
    </w:rPr>
  </w:style>
  <w:style w:type="character" w:customStyle="1" w:styleId="Textkrper3Zchn">
    <w:name w:val="Textkörper 3 Zchn"/>
    <w:basedOn w:val="Absatz-Standardschriftart"/>
    <w:link w:val="Textkrper3"/>
    <w:semiHidden/>
    <w:rsid w:val="00052F65"/>
    <w:rPr>
      <w:rFonts w:ascii="Arial" w:eastAsia="Times New Roman" w:hAnsi="Arial" w:cs="Arial"/>
      <w:sz w:val="22"/>
      <w:lang w:eastAsia="de-DE"/>
    </w:rPr>
  </w:style>
  <w:style w:type="paragraph" w:styleId="Sprechblasentext">
    <w:name w:val="Balloon Text"/>
    <w:basedOn w:val="Standard"/>
    <w:link w:val="SprechblasentextZchn"/>
    <w:uiPriority w:val="99"/>
    <w:semiHidden/>
    <w:unhideWhenUsed/>
    <w:rsid w:val="006C51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1F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F65"/>
    <w:pPr>
      <w:spacing w:after="0" w:line="240" w:lineRule="auto"/>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52F65"/>
    <w:pPr>
      <w:tabs>
        <w:tab w:val="center" w:pos="4252"/>
        <w:tab w:val="right" w:pos="8504"/>
      </w:tabs>
      <w:jc w:val="center"/>
    </w:pPr>
    <w:rPr>
      <w:rFonts w:ascii="Arial" w:hAnsi="Arial"/>
      <w:b/>
      <w:sz w:val="22"/>
      <w:szCs w:val="20"/>
    </w:rPr>
  </w:style>
  <w:style w:type="character" w:customStyle="1" w:styleId="KopfzeileZchn">
    <w:name w:val="Kopfzeile Zchn"/>
    <w:basedOn w:val="Absatz-Standardschriftart"/>
    <w:link w:val="Kopfzeile"/>
    <w:semiHidden/>
    <w:rsid w:val="00052F65"/>
    <w:rPr>
      <w:rFonts w:ascii="Arial" w:eastAsia="Times New Roman" w:hAnsi="Arial" w:cs="Times New Roman"/>
      <w:b/>
      <w:sz w:val="22"/>
      <w:szCs w:val="20"/>
      <w:lang w:eastAsia="de-DE"/>
    </w:rPr>
  </w:style>
  <w:style w:type="paragraph" w:styleId="Fuzeile">
    <w:name w:val="footer"/>
    <w:basedOn w:val="Standard"/>
    <w:link w:val="FuzeileZchn"/>
    <w:semiHidden/>
    <w:rsid w:val="00052F65"/>
    <w:pPr>
      <w:tabs>
        <w:tab w:val="center" w:pos="4536"/>
        <w:tab w:val="right" w:pos="9072"/>
      </w:tabs>
    </w:pPr>
  </w:style>
  <w:style w:type="character" w:customStyle="1" w:styleId="FuzeileZchn">
    <w:name w:val="Fußzeile Zchn"/>
    <w:basedOn w:val="Absatz-Standardschriftart"/>
    <w:link w:val="Fuzeile"/>
    <w:semiHidden/>
    <w:rsid w:val="00052F65"/>
    <w:rPr>
      <w:rFonts w:eastAsia="Times New Roman" w:cs="Times New Roman"/>
      <w:szCs w:val="24"/>
      <w:lang w:eastAsia="de-DE"/>
    </w:rPr>
  </w:style>
  <w:style w:type="paragraph" w:styleId="Textkrper3">
    <w:name w:val="Body Text 3"/>
    <w:basedOn w:val="Standard"/>
    <w:link w:val="Textkrper3Zchn"/>
    <w:semiHidden/>
    <w:rsid w:val="00052F65"/>
    <w:pPr>
      <w:autoSpaceDE w:val="0"/>
      <w:autoSpaceDN w:val="0"/>
      <w:adjustRightInd w:val="0"/>
      <w:spacing w:before="120"/>
      <w:jc w:val="both"/>
    </w:pPr>
    <w:rPr>
      <w:rFonts w:ascii="Arial" w:hAnsi="Arial" w:cs="Arial"/>
      <w:sz w:val="22"/>
      <w:szCs w:val="22"/>
    </w:rPr>
  </w:style>
  <w:style w:type="character" w:customStyle="1" w:styleId="Textkrper3Zchn">
    <w:name w:val="Textkörper 3 Zchn"/>
    <w:basedOn w:val="Absatz-Standardschriftart"/>
    <w:link w:val="Textkrper3"/>
    <w:semiHidden/>
    <w:rsid w:val="00052F65"/>
    <w:rPr>
      <w:rFonts w:ascii="Arial" w:eastAsia="Times New Roman" w:hAnsi="Arial" w:cs="Arial"/>
      <w:sz w:val="22"/>
      <w:lang w:eastAsia="de-DE"/>
    </w:rPr>
  </w:style>
  <w:style w:type="paragraph" w:styleId="Sprechblasentext">
    <w:name w:val="Balloon Text"/>
    <w:basedOn w:val="Standard"/>
    <w:link w:val="SprechblasentextZchn"/>
    <w:uiPriority w:val="99"/>
    <w:semiHidden/>
    <w:unhideWhenUsed/>
    <w:rsid w:val="006C51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1F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dc:creator>
  <cp:lastModifiedBy>ebw7</cp:lastModifiedBy>
  <cp:revision>5</cp:revision>
  <cp:lastPrinted>2018-10-08T13:12:00Z</cp:lastPrinted>
  <dcterms:created xsi:type="dcterms:W3CDTF">2018-10-08T13:12:00Z</dcterms:created>
  <dcterms:modified xsi:type="dcterms:W3CDTF">2019-10-24T13:45:00Z</dcterms:modified>
</cp:coreProperties>
</file>